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EF5ED" w14:textId="1DFE1AE5" w:rsidR="00342E34" w:rsidRDefault="004913C3" w:rsidP="00342E34">
      <w:pPr>
        <w:rPr>
          <w:rFonts w:ascii="Times New Roman" w:eastAsia="Times New Roman" w:hAnsi="Times New Roman"/>
          <w:b/>
          <w:sz w:val="28"/>
          <w:szCs w:val="28"/>
        </w:rPr>
      </w:pPr>
      <w:r>
        <w:rPr>
          <w:rFonts w:ascii="Times New Roman" w:eastAsia="Times New Roman" w:hAnsi="Times New Roman"/>
          <w:b/>
          <w:sz w:val="28"/>
          <w:szCs w:val="28"/>
        </w:rPr>
        <w:t>CENU APTAUJA</w:t>
      </w:r>
    </w:p>
    <w:p w14:paraId="40240698" w14:textId="571143C8" w:rsidR="00DD39CF" w:rsidRPr="00DD39CF" w:rsidRDefault="00DD39CF" w:rsidP="00DD39CF">
      <w:pPr>
        <w:rPr>
          <w:rFonts w:ascii="Times New Roman" w:eastAsia="Times New Roman" w:hAnsi="Times New Roman"/>
          <w:b/>
          <w:sz w:val="24"/>
          <w:szCs w:val="24"/>
        </w:rPr>
      </w:pPr>
      <w:bookmarkStart w:id="0" w:name="_Hlk134689284"/>
      <w:bookmarkStart w:id="1" w:name="_Hlk142573857"/>
      <w:bookmarkStart w:id="2" w:name="_Hlk192845401"/>
      <w:r w:rsidRPr="00DD39CF">
        <w:rPr>
          <w:rFonts w:ascii="Times New Roman" w:hAnsi="Times New Roman"/>
          <w:b/>
          <w:sz w:val="24"/>
          <w:szCs w:val="24"/>
        </w:rPr>
        <w:t>Cirptu liepu koku kopšana SIA “Bauskas slimnīca</w:t>
      </w:r>
      <w:r w:rsidRPr="00DD39CF">
        <w:rPr>
          <w:rFonts w:ascii="Times New Roman" w:eastAsia="Times New Roman" w:hAnsi="Times New Roman"/>
          <w:b/>
          <w:sz w:val="24"/>
          <w:szCs w:val="24"/>
          <w:lang w:eastAsia="lv-LV"/>
        </w:rPr>
        <w:t>” teritorijā</w:t>
      </w:r>
    </w:p>
    <w:p w14:paraId="411DD966" w14:textId="77777777" w:rsidR="00DD39CF" w:rsidRPr="00DD39CF" w:rsidRDefault="00DD39CF" w:rsidP="00DD39CF">
      <w:pPr>
        <w:rPr>
          <w:rFonts w:ascii="Times New Roman" w:eastAsia="Times New Roman" w:hAnsi="Times New Roman"/>
          <w:b/>
          <w:sz w:val="24"/>
          <w:szCs w:val="24"/>
        </w:rPr>
      </w:pPr>
      <w:r w:rsidRPr="00DD39CF">
        <w:rPr>
          <w:rFonts w:ascii="Times New Roman" w:eastAsia="Times New Roman" w:hAnsi="Times New Roman"/>
          <w:b/>
          <w:sz w:val="24"/>
          <w:szCs w:val="24"/>
        </w:rPr>
        <w:t>identifikācijas numurs  BS 2025/ 8 -CA</w:t>
      </w:r>
    </w:p>
    <w:bookmarkEnd w:id="0"/>
    <w:bookmarkEnd w:id="1"/>
    <w:bookmarkEnd w:id="2"/>
    <w:p w14:paraId="714320FF" w14:textId="77777777" w:rsidR="00342E34" w:rsidRDefault="00342E34" w:rsidP="00342E34">
      <w:pPr>
        <w:jc w:val="both"/>
        <w:rPr>
          <w:rFonts w:ascii="Times New Roman" w:eastAsia="Times New Roman" w:hAnsi="Times New Roman"/>
          <w:b/>
        </w:rPr>
      </w:pPr>
    </w:p>
    <w:p w14:paraId="0181A427" w14:textId="77777777" w:rsidR="00DD39CF" w:rsidRPr="00DD39CF" w:rsidRDefault="00DD39CF" w:rsidP="00DD39CF">
      <w:pPr>
        <w:spacing w:after="120" w:line="240" w:lineRule="auto"/>
        <w:rPr>
          <w:rFonts w:ascii="Times New Roman" w:eastAsia="Times New Roman" w:hAnsi="Times New Roman"/>
          <w:b/>
          <w:sz w:val="26"/>
          <w:szCs w:val="26"/>
        </w:rPr>
      </w:pPr>
      <w:r w:rsidRPr="00DD39CF">
        <w:rPr>
          <w:rFonts w:ascii="Times New Roman" w:eastAsia="Times New Roman" w:hAnsi="Times New Roman"/>
          <w:b/>
          <w:sz w:val="26"/>
          <w:szCs w:val="26"/>
        </w:rPr>
        <w:t>NOLIKUMS</w:t>
      </w:r>
    </w:p>
    <w:p w14:paraId="658326FC" w14:textId="77777777" w:rsidR="00DD39CF" w:rsidRPr="00DD39CF" w:rsidRDefault="00DD39CF" w:rsidP="00DD39CF">
      <w:pPr>
        <w:spacing w:line="240" w:lineRule="auto"/>
        <w:rPr>
          <w:rFonts w:ascii="Times New Roman" w:eastAsia="Times New Roman" w:hAnsi="Times New Roman"/>
          <w:b/>
          <w:sz w:val="28"/>
          <w:szCs w:val="28"/>
        </w:rPr>
      </w:pPr>
    </w:p>
    <w:p w14:paraId="737B81F0" w14:textId="77777777" w:rsidR="00DD39CF" w:rsidRPr="00DD39CF" w:rsidRDefault="00DD39CF" w:rsidP="00DD39CF">
      <w:pPr>
        <w:numPr>
          <w:ilvl w:val="0"/>
          <w:numId w:val="19"/>
        </w:numPr>
        <w:spacing w:after="160" w:line="259" w:lineRule="auto"/>
        <w:ind w:left="284" w:hanging="284"/>
        <w:contextualSpacing/>
        <w:jc w:val="both"/>
        <w:rPr>
          <w:rFonts w:ascii="Times New Roman" w:hAnsi="Times New Roman"/>
          <w:b/>
          <w:sz w:val="24"/>
          <w:szCs w:val="24"/>
        </w:rPr>
      </w:pPr>
      <w:r w:rsidRPr="00DD39CF">
        <w:rPr>
          <w:rFonts w:ascii="Times New Roman" w:hAnsi="Times New Roman"/>
          <w:b/>
          <w:sz w:val="24"/>
          <w:szCs w:val="24"/>
        </w:rPr>
        <w:t>Pasūtītājs</w:t>
      </w:r>
    </w:p>
    <w:tbl>
      <w:tblPr>
        <w:tblStyle w:val="a"/>
        <w:tblW w:w="822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5"/>
        <w:gridCol w:w="5556"/>
      </w:tblGrid>
      <w:tr w:rsidR="00DD39CF" w:rsidRPr="00DD39CF" w14:paraId="72E442D6" w14:textId="77777777" w:rsidTr="00DD39CF">
        <w:trPr>
          <w:trHeight w:val="235"/>
        </w:trPr>
        <w:tc>
          <w:tcPr>
            <w:tcW w:w="266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434CB2C" w14:textId="77777777" w:rsidR="00DD39CF" w:rsidRPr="00DD39CF" w:rsidRDefault="00DD39CF" w:rsidP="00DD39CF">
            <w:pPr>
              <w:keepNext/>
              <w:spacing w:before="120" w:after="120" w:line="240" w:lineRule="auto"/>
              <w:jc w:val="left"/>
              <w:rPr>
                <w:rFonts w:ascii="Times New Roman" w:eastAsia="Times New Roman" w:hAnsi="Times New Roman"/>
                <w:b/>
                <w:sz w:val="24"/>
                <w:szCs w:val="24"/>
              </w:rPr>
            </w:pPr>
            <w:r w:rsidRPr="00DD39CF">
              <w:rPr>
                <w:rFonts w:ascii="Times New Roman" w:eastAsia="Times New Roman" w:hAnsi="Times New Roman"/>
                <w:b/>
                <w:sz w:val="24"/>
                <w:szCs w:val="24"/>
              </w:rPr>
              <w:t>Nosaukums</w:t>
            </w: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586341E8" w14:textId="77777777" w:rsidR="00DD39CF" w:rsidRPr="00DD39CF" w:rsidRDefault="00DD39CF" w:rsidP="00DD39CF">
            <w:pPr>
              <w:keepNext/>
              <w:spacing w:before="120" w:after="120" w:line="240" w:lineRule="auto"/>
              <w:jc w:val="left"/>
              <w:rPr>
                <w:rFonts w:ascii="Times New Roman" w:eastAsia="Times New Roman" w:hAnsi="Times New Roman"/>
                <w:sz w:val="24"/>
                <w:szCs w:val="24"/>
              </w:rPr>
            </w:pPr>
            <w:r w:rsidRPr="00DD39CF">
              <w:rPr>
                <w:rFonts w:ascii="Times New Roman" w:eastAsia="Times New Roman" w:hAnsi="Times New Roman"/>
                <w:sz w:val="24"/>
                <w:szCs w:val="24"/>
              </w:rPr>
              <w:t>SIA “Bauskas slimnīca”</w:t>
            </w:r>
          </w:p>
        </w:tc>
      </w:tr>
      <w:tr w:rsidR="00DD39CF" w:rsidRPr="00DD39CF" w14:paraId="6516BFF6" w14:textId="77777777" w:rsidTr="00DD39CF">
        <w:trPr>
          <w:trHeight w:val="229"/>
        </w:trPr>
        <w:tc>
          <w:tcPr>
            <w:tcW w:w="266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9E4F89D" w14:textId="77777777" w:rsidR="00DD39CF" w:rsidRPr="00DD39CF" w:rsidRDefault="00DD39CF" w:rsidP="00DD39CF">
            <w:pPr>
              <w:keepNext/>
              <w:spacing w:before="120" w:after="120" w:line="240" w:lineRule="auto"/>
              <w:jc w:val="left"/>
              <w:rPr>
                <w:rFonts w:ascii="Times New Roman" w:eastAsia="Times New Roman" w:hAnsi="Times New Roman"/>
                <w:sz w:val="24"/>
                <w:szCs w:val="24"/>
              </w:rPr>
            </w:pPr>
            <w:r w:rsidRPr="00DD39CF">
              <w:rPr>
                <w:rFonts w:ascii="Times New Roman" w:eastAsia="Times New Roman" w:hAnsi="Times New Roman"/>
                <w:b/>
                <w:sz w:val="24"/>
                <w:szCs w:val="24"/>
              </w:rPr>
              <w:t>Juridiskā adrese</w:t>
            </w: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20227607" w14:textId="77777777" w:rsidR="00DD39CF" w:rsidRPr="00DD39CF" w:rsidRDefault="00DD39CF" w:rsidP="00DD39CF">
            <w:pPr>
              <w:keepNext/>
              <w:spacing w:before="120" w:after="120" w:line="240" w:lineRule="auto"/>
              <w:jc w:val="left"/>
              <w:rPr>
                <w:rFonts w:ascii="Times New Roman" w:eastAsia="Times New Roman" w:hAnsi="Times New Roman"/>
                <w:sz w:val="24"/>
                <w:szCs w:val="24"/>
              </w:rPr>
            </w:pPr>
            <w:r w:rsidRPr="00DD39CF">
              <w:rPr>
                <w:rFonts w:ascii="Times New Roman" w:eastAsia="Times New Roman" w:hAnsi="Times New Roman"/>
                <w:bCs/>
                <w:iCs/>
                <w:sz w:val="24"/>
                <w:szCs w:val="28"/>
              </w:rPr>
              <w:t>Dārza iela 7/1, Bauska, Bauskas novads, LV-3901</w:t>
            </w:r>
          </w:p>
        </w:tc>
      </w:tr>
      <w:tr w:rsidR="00DD39CF" w:rsidRPr="00DD39CF" w14:paraId="4B3B258D" w14:textId="77777777" w:rsidTr="00DD39CF">
        <w:trPr>
          <w:trHeight w:val="274"/>
        </w:trPr>
        <w:tc>
          <w:tcPr>
            <w:tcW w:w="266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4CF1CE8" w14:textId="77777777" w:rsidR="00DD39CF" w:rsidRPr="00DD39CF" w:rsidRDefault="00DD39CF" w:rsidP="00DD39CF">
            <w:pPr>
              <w:keepNext/>
              <w:spacing w:before="120" w:after="120" w:line="240" w:lineRule="auto"/>
              <w:jc w:val="left"/>
              <w:rPr>
                <w:rFonts w:ascii="Times New Roman" w:eastAsia="Times New Roman" w:hAnsi="Times New Roman"/>
                <w:sz w:val="24"/>
                <w:szCs w:val="24"/>
              </w:rPr>
            </w:pPr>
            <w:r w:rsidRPr="00DD39CF">
              <w:rPr>
                <w:rFonts w:ascii="Times New Roman" w:eastAsia="Times New Roman" w:hAnsi="Times New Roman"/>
                <w:b/>
                <w:sz w:val="24"/>
                <w:szCs w:val="24"/>
              </w:rPr>
              <w:t>Reģistrācijas numurs</w:t>
            </w: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0894B046" w14:textId="77777777" w:rsidR="00DD39CF" w:rsidRPr="00DD39CF" w:rsidRDefault="00DD39CF" w:rsidP="00DD39CF">
            <w:pPr>
              <w:autoSpaceDE w:val="0"/>
              <w:autoSpaceDN w:val="0"/>
              <w:adjustRightInd w:val="0"/>
              <w:spacing w:before="120" w:after="120" w:line="240" w:lineRule="auto"/>
              <w:jc w:val="left"/>
              <w:rPr>
                <w:rFonts w:ascii="Times New Roman" w:hAnsi="Times New Roman"/>
                <w:color w:val="000000"/>
                <w:sz w:val="24"/>
                <w:szCs w:val="24"/>
              </w:rPr>
            </w:pPr>
            <w:r w:rsidRPr="00DD39CF">
              <w:rPr>
                <w:rFonts w:ascii="Times New Roman" w:eastAsia="Times New Roman" w:hAnsi="Times New Roman"/>
                <w:bCs/>
                <w:iCs/>
                <w:color w:val="000000"/>
                <w:sz w:val="24"/>
                <w:szCs w:val="28"/>
              </w:rPr>
              <w:t>43603017682</w:t>
            </w:r>
          </w:p>
        </w:tc>
      </w:tr>
    </w:tbl>
    <w:p w14:paraId="371C6DF0" w14:textId="77777777" w:rsidR="00DD39CF" w:rsidRPr="00DD39CF" w:rsidRDefault="00DD39CF" w:rsidP="00DD39CF">
      <w:pPr>
        <w:spacing w:before="240" w:line="240" w:lineRule="auto"/>
        <w:ind w:left="284"/>
        <w:contextualSpacing/>
        <w:jc w:val="both"/>
        <w:rPr>
          <w:rFonts w:ascii="Times New Roman" w:hAnsi="Times New Roman"/>
          <w:b/>
          <w:bCs/>
          <w:kern w:val="2"/>
          <w:sz w:val="24"/>
          <w:szCs w:val="24"/>
        </w:rPr>
      </w:pPr>
    </w:p>
    <w:p w14:paraId="58B25040" w14:textId="29A65E74" w:rsidR="00DD39CF" w:rsidRPr="00DD39CF" w:rsidRDefault="00DD39CF" w:rsidP="00DD39CF">
      <w:pPr>
        <w:numPr>
          <w:ilvl w:val="0"/>
          <w:numId w:val="19"/>
        </w:numPr>
        <w:spacing w:before="240" w:after="160" w:line="240" w:lineRule="auto"/>
        <w:ind w:left="284" w:hanging="284"/>
        <w:contextualSpacing/>
        <w:jc w:val="both"/>
        <w:rPr>
          <w:rFonts w:ascii="Times New Roman" w:hAnsi="Times New Roman"/>
          <w:b/>
          <w:bCs/>
          <w:kern w:val="2"/>
          <w:sz w:val="24"/>
          <w:szCs w:val="24"/>
        </w:rPr>
      </w:pPr>
      <w:r w:rsidRPr="00DD39CF">
        <w:rPr>
          <w:rFonts w:ascii="Times New Roman" w:hAnsi="Times New Roman"/>
          <w:b/>
          <w:kern w:val="2"/>
          <w:sz w:val="24"/>
          <w:szCs w:val="24"/>
        </w:rPr>
        <w:t>Iepirkuma priekšmets –</w:t>
      </w:r>
      <w:r>
        <w:rPr>
          <w:rFonts w:ascii="Times New Roman" w:hAnsi="Times New Roman"/>
          <w:b/>
          <w:kern w:val="2"/>
          <w:sz w:val="24"/>
          <w:szCs w:val="24"/>
        </w:rPr>
        <w:t xml:space="preserve"> cirptu liepu koku kopšana </w:t>
      </w:r>
      <w:r w:rsidRPr="00DD39CF">
        <w:rPr>
          <w:rFonts w:ascii="Times New Roman" w:hAnsi="Times New Roman"/>
          <w:kern w:val="2"/>
          <w:sz w:val="24"/>
          <w:szCs w:val="24"/>
        </w:rPr>
        <w:t xml:space="preserve">SIA “Bauskas slimnīca” </w:t>
      </w:r>
      <w:r>
        <w:rPr>
          <w:rFonts w:ascii="Times New Roman" w:hAnsi="Times New Roman"/>
          <w:kern w:val="2"/>
          <w:sz w:val="24"/>
          <w:szCs w:val="24"/>
        </w:rPr>
        <w:t xml:space="preserve">teritorijā </w:t>
      </w:r>
      <w:r w:rsidRPr="00DD39CF">
        <w:rPr>
          <w:rFonts w:ascii="Times New Roman" w:hAnsi="Times New Roman"/>
          <w:kern w:val="2"/>
          <w:sz w:val="24"/>
          <w:szCs w:val="24"/>
        </w:rPr>
        <w:t xml:space="preserve"> Dārza iel</w:t>
      </w:r>
      <w:r>
        <w:rPr>
          <w:rFonts w:ascii="Times New Roman" w:hAnsi="Times New Roman"/>
          <w:kern w:val="2"/>
          <w:sz w:val="24"/>
          <w:szCs w:val="24"/>
        </w:rPr>
        <w:t>ā</w:t>
      </w:r>
      <w:r w:rsidRPr="00DD39CF">
        <w:rPr>
          <w:rFonts w:ascii="Times New Roman" w:hAnsi="Times New Roman"/>
          <w:kern w:val="2"/>
          <w:sz w:val="24"/>
          <w:szCs w:val="24"/>
        </w:rPr>
        <w:t xml:space="preserve"> 7/2, Bauskā, saskaņā ar Tehnisko specifikāciju</w:t>
      </w:r>
      <w:r>
        <w:rPr>
          <w:rFonts w:ascii="Times New Roman" w:hAnsi="Times New Roman"/>
          <w:kern w:val="2"/>
          <w:sz w:val="24"/>
          <w:szCs w:val="24"/>
        </w:rPr>
        <w:t xml:space="preserve"> </w:t>
      </w:r>
      <w:r w:rsidRPr="00DD39CF">
        <w:rPr>
          <w:rFonts w:ascii="Times New Roman" w:hAnsi="Times New Roman"/>
          <w:kern w:val="2"/>
          <w:sz w:val="24"/>
          <w:szCs w:val="24"/>
        </w:rPr>
        <w:t>(1.pielikums).</w:t>
      </w:r>
    </w:p>
    <w:p w14:paraId="4BBD8CB4" w14:textId="77777777" w:rsidR="00DD39CF" w:rsidRPr="00DD39CF" w:rsidRDefault="00DD39CF" w:rsidP="00DD39CF">
      <w:pPr>
        <w:spacing w:before="240" w:line="240" w:lineRule="auto"/>
        <w:ind w:left="284"/>
        <w:contextualSpacing/>
        <w:jc w:val="both"/>
        <w:rPr>
          <w:rFonts w:ascii="Times New Roman" w:hAnsi="Times New Roman"/>
          <w:b/>
          <w:bCs/>
          <w:kern w:val="2"/>
          <w:sz w:val="24"/>
          <w:szCs w:val="24"/>
        </w:rPr>
      </w:pPr>
      <w:r w:rsidRPr="00DD39CF">
        <w:rPr>
          <w:rFonts w:ascii="Times New Roman" w:hAnsi="Times New Roman"/>
          <w:b/>
          <w:bCs/>
          <w:kern w:val="2"/>
          <w:sz w:val="24"/>
          <w:szCs w:val="24"/>
        </w:rPr>
        <w:t xml:space="preserve"> </w:t>
      </w:r>
    </w:p>
    <w:p w14:paraId="41CBACFB" w14:textId="20EB4B56" w:rsidR="00DD39CF" w:rsidRPr="00DD39CF" w:rsidRDefault="00DD39CF" w:rsidP="00DD39CF">
      <w:pPr>
        <w:keepNext/>
        <w:numPr>
          <w:ilvl w:val="0"/>
          <w:numId w:val="20"/>
        </w:numPr>
        <w:spacing w:before="120" w:after="120" w:line="240" w:lineRule="auto"/>
        <w:jc w:val="both"/>
        <w:rPr>
          <w:rFonts w:ascii="Times New Roman" w:eastAsia="Times New Roman" w:hAnsi="Times New Roman"/>
          <w:sz w:val="24"/>
          <w:szCs w:val="24"/>
        </w:rPr>
      </w:pPr>
      <w:r w:rsidRPr="00DD39CF">
        <w:rPr>
          <w:rFonts w:ascii="Times New Roman" w:eastAsia="Times New Roman" w:hAnsi="Times New Roman"/>
          <w:b/>
          <w:color w:val="000000"/>
          <w:sz w:val="24"/>
          <w:szCs w:val="24"/>
        </w:rPr>
        <w:t>Identifikācijas numurs</w:t>
      </w:r>
      <w:r w:rsidRPr="00DD39CF">
        <w:rPr>
          <w:rFonts w:ascii="Times New Roman" w:eastAsia="Times New Roman" w:hAnsi="Times New Roman"/>
          <w:sz w:val="24"/>
          <w:szCs w:val="24"/>
        </w:rPr>
        <w:t xml:space="preserve">: </w:t>
      </w:r>
      <w:r w:rsidRPr="00DD39CF">
        <w:rPr>
          <w:rFonts w:ascii="Times New Roman" w:eastAsia="Times New Roman" w:hAnsi="Times New Roman"/>
          <w:b/>
          <w:bCs/>
          <w:sz w:val="26"/>
          <w:szCs w:val="26"/>
        </w:rPr>
        <w:t xml:space="preserve">Nr. </w:t>
      </w:r>
      <w:r w:rsidRPr="00DD39CF">
        <w:rPr>
          <w:rFonts w:ascii="Times New Roman" w:eastAsia="Times New Roman" w:hAnsi="Times New Roman"/>
          <w:b/>
          <w:bCs/>
          <w:sz w:val="26"/>
          <w:szCs w:val="26"/>
          <w:lang w:val="en-US"/>
        </w:rPr>
        <w:t>BS 2025/</w:t>
      </w:r>
      <w:r>
        <w:rPr>
          <w:rFonts w:ascii="Times New Roman" w:eastAsia="Times New Roman" w:hAnsi="Times New Roman"/>
          <w:b/>
          <w:bCs/>
          <w:sz w:val="26"/>
          <w:szCs w:val="26"/>
          <w:lang w:val="en-US"/>
        </w:rPr>
        <w:t>8</w:t>
      </w:r>
      <w:r w:rsidRPr="00DD39CF">
        <w:rPr>
          <w:rFonts w:ascii="Times New Roman" w:eastAsia="Times New Roman" w:hAnsi="Times New Roman"/>
          <w:b/>
          <w:bCs/>
          <w:sz w:val="26"/>
          <w:szCs w:val="26"/>
          <w:lang w:val="en-US"/>
        </w:rPr>
        <w:t>-CA</w:t>
      </w:r>
    </w:p>
    <w:p w14:paraId="3DB7FFFC" w14:textId="77777777" w:rsidR="00DD39CF" w:rsidRPr="00DD39CF" w:rsidRDefault="00DD39CF" w:rsidP="00DD39CF">
      <w:pPr>
        <w:numPr>
          <w:ilvl w:val="0"/>
          <w:numId w:val="20"/>
        </w:numPr>
        <w:spacing w:before="240" w:after="160" w:line="240" w:lineRule="auto"/>
        <w:contextualSpacing/>
        <w:jc w:val="both"/>
        <w:rPr>
          <w:rFonts w:ascii="Times New Roman" w:eastAsia="Times New Roman" w:hAnsi="Times New Roman"/>
          <w:b/>
          <w:kern w:val="2"/>
          <w:sz w:val="24"/>
          <w:szCs w:val="24"/>
        </w:rPr>
      </w:pPr>
      <w:r w:rsidRPr="00DD39CF">
        <w:rPr>
          <w:rFonts w:ascii="Times New Roman" w:eastAsia="Times New Roman" w:hAnsi="Times New Roman"/>
          <w:b/>
          <w:bCs/>
          <w:iCs/>
          <w:kern w:val="2"/>
          <w:sz w:val="24"/>
          <w:szCs w:val="24"/>
        </w:rPr>
        <w:t>Kontaktpersonas:</w:t>
      </w:r>
    </w:p>
    <w:p w14:paraId="56E4487A" w14:textId="77777777" w:rsidR="00DD39CF" w:rsidRPr="00DD39CF" w:rsidRDefault="00DD39CF" w:rsidP="00DD39CF">
      <w:pPr>
        <w:numPr>
          <w:ilvl w:val="1"/>
          <w:numId w:val="20"/>
        </w:numPr>
        <w:spacing w:after="120" w:line="240" w:lineRule="auto"/>
        <w:jc w:val="both"/>
        <w:rPr>
          <w:rFonts w:ascii="Times New Roman" w:eastAsia="Times New Roman" w:hAnsi="Times New Roman"/>
          <w:sz w:val="24"/>
          <w:szCs w:val="24"/>
          <w:lang w:eastAsia="zh-CN"/>
        </w:rPr>
      </w:pPr>
      <w:r w:rsidRPr="00DD39CF">
        <w:rPr>
          <w:rFonts w:ascii="Times New Roman" w:eastAsia="Times New Roman" w:hAnsi="Times New Roman"/>
          <w:sz w:val="24"/>
          <w:szCs w:val="24"/>
          <w:lang w:eastAsia="zh-CN"/>
        </w:rPr>
        <w:t>Par te</w:t>
      </w:r>
      <w:bookmarkStart w:id="3" w:name="_Hlk187850432"/>
      <w:r w:rsidRPr="00DD39CF">
        <w:rPr>
          <w:rFonts w:ascii="Times New Roman" w:eastAsia="Times New Roman" w:hAnsi="Times New Roman"/>
          <w:sz w:val="24"/>
          <w:szCs w:val="24"/>
          <w:lang w:eastAsia="zh-CN"/>
        </w:rPr>
        <w:t>hnisko specifikāc</w:t>
      </w:r>
      <w:bookmarkEnd w:id="3"/>
      <w:r w:rsidRPr="00DD39CF">
        <w:rPr>
          <w:rFonts w:ascii="Times New Roman" w:eastAsia="Times New Roman" w:hAnsi="Times New Roman"/>
          <w:sz w:val="24"/>
          <w:szCs w:val="24"/>
          <w:lang w:eastAsia="zh-CN"/>
        </w:rPr>
        <w:t xml:space="preserve">iju, piedāvājumu iesniegšanu- Didzis Paegle, SIA “Bauskas slimnīca” saimnieciskās daļas vadītājs, tālr. +371 29245555, e-pasts </w:t>
      </w:r>
      <w:hyperlink r:id="rId7" w:history="1">
        <w:r w:rsidRPr="00DD39CF">
          <w:rPr>
            <w:rFonts w:ascii="Times New Roman" w:eastAsia="Times New Roman" w:hAnsi="Times New Roman"/>
            <w:color w:val="0563C1"/>
            <w:sz w:val="24"/>
            <w:szCs w:val="24"/>
            <w:u w:val="single"/>
            <w:lang w:eastAsia="zh-CN"/>
          </w:rPr>
          <w:t>didzis.paegle@bauskasslimnica.lv</w:t>
        </w:r>
      </w:hyperlink>
    </w:p>
    <w:p w14:paraId="0EBD59AC" w14:textId="70FF885A" w:rsidR="00DD39CF" w:rsidRPr="00DD39CF" w:rsidRDefault="00DD39CF" w:rsidP="00DD39CF">
      <w:pPr>
        <w:numPr>
          <w:ilvl w:val="1"/>
          <w:numId w:val="20"/>
        </w:numPr>
        <w:spacing w:after="120" w:line="240" w:lineRule="auto"/>
        <w:jc w:val="both"/>
        <w:rPr>
          <w:rFonts w:ascii="Times New Roman" w:eastAsia="Times New Roman" w:hAnsi="Times New Roman"/>
          <w:sz w:val="24"/>
          <w:szCs w:val="24"/>
          <w:lang w:eastAsia="zh-CN"/>
        </w:rPr>
      </w:pPr>
      <w:r w:rsidRPr="00DD39CF">
        <w:rPr>
          <w:rFonts w:ascii="Times New Roman" w:eastAsia="Times New Roman" w:hAnsi="Times New Roman"/>
          <w:sz w:val="24"/>
          <w:szCs w:val="24"/>
          <w:lang w:eastAsia="zh-CN"/>
        </w:rPr>
        <w:t xml:space="preserve">Par procedūru - iepirkumu administratore Evija Strazdiņa, tālrunis: +371 20631163,  e-pasts </w:t>
      </w:r>
      <w:hyperlink r:id="rId8" w:history="1">
        <w:r w:rsidRPr="00DD39CF">
          <w:rPr>
            <w:rFonts w:ascii="Times New Roman" w:eastAsia="Times New Roman" w:hAnsi="Times New Roman"/>
            <w:color w:val="0563C1"/>
            <w:sz w:val="24"/>
            <w:szCs w:val="24"/>
            <w:u w:val="single"/>
            <w:lang w:eastAsia="zh-CN"/>
          </w:rPr>
          <w:t>evija.strazdina@bauskasslimnica.lv</w:t>
        </w:r>
      </w:hyperlink>
      <w:r w:rsidRPr="00DD39CF">
        <w:rPr>
          <w:rFonts w:ascii="Times New Roman" w:eastAsia="Times New Roman" w:hAnsi="Times New Roman"/>
          <w:sz w:val="24"/>
          <w:szCs w:val="24"/>
          <w:lang w:eastAsia="zh-CN"/>
        </w:rPr>
        <w:t xml:space="preserve"> </w:t>
      </w:r>
    </w:p>
    <w:p w14:paraId="74BAAB6E" w14:textId="77777777" w:rsidR="00DD39CF" w:rsidRPr="00DD39CF" w:rsidRDefault="00DD39CF" w:rsidP="00DD39CF">
      <w:pPr>
        <w:keepNext/>
        <w:numPr>
          <w:ilvl w:val="0"/>
          <w:numId w:val="20"/>
        </w:numPr>
        <w:tabs>
          <w:tab w:val="left" w:pos="7940"/>
        </w:tabs>
        <w:spacing w:after="120" w:line="240" w:lineRule="auto"/>
        <w:contextualSpacing/>
        <w:jc w:val="both"/>
        <w:outlineLvl w:val="1"/>
        <w:rPr>
          <w:rFonts w:ascii="Times New Roman" w:eastAsia="Times New Roman" w:hAnsi="Times New Roman"/>
          <w:b/>
          <w:bCs/>
          <w:iCs/>
          <w:kern w:val="2"/>
          <w:sz w:val="24"/>
          <w:szCs w:val="24"/>
        </w:rPr>
      </w:pPr>
      <w:r w:rsidRPr="00DD39CF">
        <w:rPr>
          <w:rFonts w:ascii="Times New Roman" w:eastAsia="Times New Roman" w:hAnsi="Times New Roman"/>
          <w:b/>
          <w:bCs/>
          <w:iCs/>
          <w:kern w:val="2"/>
          <w:sz w:val="24"/>
          <w:szCs w:val="24"/>
        </w:rPr>
        <w:t>Piedāvājumu iesniegšanas vieta, datums un laiks:</w:t>
      </w:r>
    </w:p>
    <w:p w14:paraId="384F9060" w14:textId="77599CAE" w:rsidR="00DD39CF" w:rsidRPr="00DD39CF" w:rsidRDefault="00DD39CF" w:rsidP="00DD39CF">
      <w:pPr>
        <w:keepNext/>
        <w:tabs>
          <w:tab w:val="left" w:pos="7940"/>
        </w:tabs>
        <w:spacing w:before="120" w:after="120" w:line="240" w:lineRule="auto"/>
        <w:ind w:left="360"/>
        <w:contextualSpacing/>
        <w:jc w:val="both"/>
        <w:outlineLvl w:val="1"/>
        <w:rPr>
          <w:rFonts w:ascii="Times New Roman" w:eastAsia="Times New Roman" w:hAnsi="Times New Roman"/>
          <w:kern w:val="2"/>
          <w:sz w:val="24"/>
          <w:szCs w:val="24"/>
        </w:rPr>
      </w:pPr>
      <w:r w:rsidRPr="00DD39CF">
        <w:rPr>
          <w:rFonts w:ascii="Times New Roman" w:hAnsi="Times New Roman"/>
          <w:kern w:val="2"/>
          <w:sz w:val="24"/>
          <w:szCs w:val="24"/>
        </w:rPr>
        <w:t>Pretendents savu piedāvājumu iesniedz</w:t>
      </w:r>
      <w:r w:rsidRPr="00DD39CF">
        <w:rPr>
          <w:rFonts w:ascii="Times New Roman" w:hAnsi="Times New Roman"/>
          <w:b/>
          <w:kern w:val="2"/>
          <w:sz w:val="24"/>
          <w:szCs w:val="24"/>
        </w:rPr>
        <w:t xml:space="preserve"> līdz 2025.gada </w:t>
      </w:r>
      <w:r w:rsidR="00D2650F">
        <w:rPr>
          <w:rFonts w:ascii="Times New Roman" w:hAnsi="Times New Roman"/>
          <w:b/>
          <w:kern w:val="2"/>
          <w:sz w:val="24"/>
          <w:szCs w:val="24"/>
        </w:rPr>
        <w:t>19.marta</w:t>
      </w:r>
      <w:r w:rsidRPr="00DD39CF">
        <w:rPr>
          <w:rFonts w:ascii="Times New Roman" w:hAnsi="Times New Roman"/>
          <w:b/>
          <w:kern w:val="2"/>
          <w:sz w:val="24"/>
          <w:szCs w:val="24"/>
        </w:rPr>
        <w:t xml:space="preserve"> plkst. 15:00</w:t>
      </w:r>
      <w:r w:rsidRPr="00DD39CF">
        <w:rPr>
          <w:rFonts w:ascii="Times New Roman" w:hAnsi="Times New Roman"/>
          <w:kern w:val="2"/>
          <w:sz w:val="24"/>
          <w:szCs w:val="24"/>
        </w:rPr>
        <w:t xml:space="preserve">, nosūtot elektroniski uz e-pasta adresi: </w:t>
      </w:r>
      <w:hyperlink r:id="rId9" w:history="1">
        <w:r w:rsidRPr="00DD39CF">
          <w:rPr>
            <w:rFonts w:ascii="Times New Roman" w:eastAsia="Times New Roman" w:hAnsi="Times New Roman"/>
            <w:color w:val="0563C1"/>
            <w:kern w:val="2"/>
            <w:sz w:val="24"/>
            <w:szCs w:val="24"/>
            <w:u w:val="single"/>
          </w:rPr>
          <w:t>iepirkumi@bauskasslimnica.lv</w:t>
        </w:r>
      </w:hyperlink>
    </w:p>
    <w:p w14:paraId="48213610" w14:textId="77777777" w:rsidR="00DD39CF" w:rsidRDefault="00DD39CF" w:rsidP="00342E34">
      <w:pPr>
        <w:jc w:val="both"/>
        <w:rPr>
          <w:rFonts w:ascii="Times New Roman" w:eastAsia="Times New Roman" w:hAnsi="Times New Roman"/>
          <w:b/>
        </w:rPr>
      </w:pPr>
    </w:p>
    <w:p w14:paraId="24817F94" w14:textId="79B0E722" w:rsidR="00342E34" w:rsidRPr="00D2650F" w:rsidRDefault="00342E34" w:rsidP="00D2650F">
      <w:pPr>
        <w:pStyle w:val="Sarakstarindkopa"/>
        <w:numPr>
          <w:ilvl w:val="0"/>
          <w:numId w:val="20"/>
        </w:numPr>
        <w:tabs>
          <w:tab w:val="left" w:pos="284"/>
        </w:tabs>
        <w:spacing w:line="240" w:lineRule="auto"/>
        <w:jc w:val="both"/>
        <w:rPr>
          <w:rFonts w:ascii="Times New Roman" w:hAnsi="Times New Roman"/>
          <w:b/>
          <w:sz w:val="24"/>
          <w:szCs w:val="24"/>
        </w:rPr>
      </w:pPr>
      <w:r w:rsidRPr="00D2650F">
        <w:rPr>
          <w:rFonts w:ascii="Times New Roman" w:hAnsi="Times New Roman"/>
          <w:b/>
          <w:sz w:val="24"/>
          <w:szCs w:val="24"/>
        </w:rPr>
        <w:t>Līguma nosacījumi:</w:t>
      </w:r>
    </w:p>
    <w:p w14:paraId="17081361" w14:textId="06F613BB" w:rsidR="00342E34" w:rsidRPr="00D2650F" w:rsidRDefault="00D2650F" w:rsidP="00D2650F">
      <w:pPr>
        <w:spacing w:after="120" w:line="240" w:lineRule="auto"/>
        <w:ind w:left="720" w:hanging="436"/>
        <w:jc w:val="both"/>
        <w:rPr>
          <w:rFonts w:ascii="Times New Roman" w:hAnsi="Times New Roman"/>
          <w:b/>
          <w:sz w:val="24"/>
          <w:szCs w:val="24"/>
        </w:rPr>
      </w:pPr>
      <w:r>
        <w:rPr>
          <w:rFonts w:ascii="Times New Roman" w:hAnsi="Times New Roman"/>
          <w:sz w:val="24"/>
          <w:szCs w:val="24"/>
        </w:rPr>
        <w:t>6.1.</w:t>
      </w:r>
      <w:r w:rsidR="00342E34" w:rsidRPr="00D2650F">
        <w:rPr>
          <w:rFonts w:ascii="Times New Roman" w:hAnsi="Times New Roman"/>
          <w:sz w:val="24"/>
          <w:szCs w:val="24"/>
        </w:rPr>
        <w:t xml:space="preserve">Līguma izpildes laiks: </w:t>
      </w:r>
      <w:r w:rsidR="00F943CB" w:rsidRPr="00D2650F">
        <w:rPr>
          <w:rFonts w:ascii="Times New Roman" w:hAnsi="Times New Roman"/>
          <w:sz w:val="24"/>
          <w:szCs w:val="24"/>
        </w:rPr>
        <w:t>1 mēneš</w:t>
      </w:r>
      <w:r w:rsidRPr="00D2650F">
        <w:rPr>
          <w:rFonts w:ascii="Times New Roman" w:hAnsi="Times New Roman"/>
          <w:sz w:val="24"/>
          <w:szCs w:val="24"/>
        </w:rPr>
        <w:t>a</w:t>
      </w:r>
      <w:r w:rsidR="00F943CB" w:rsidRPr="00D2650F">
        <w:rPr>
          <w:rFonts w:ascii="Times New Roman" w:hAnsi="Times New Roman"/>
          <w:sz w:val="24"/>
          <w:szCs w:val="24"/>
        </w:rPr>
        <w:t xml:space="preserve"> periods </w:t>
      </w:r>
      <w:r w:rsidR="00310C58" w:rsidRPr="00D2650F">
        <w:rPr>
          <w:rFonts w:ascii="Times New Roman" w:hAnsi="Times New Roman"/>
          <w:sz w:val="24"/>
          <w:szCs w:val="24"/>
        </w:rPr>
        <w:t>no līguma parakstīšanas dienas</w:t>
      </w:r>
      <w:r w:rsidR="00AF2BDB" w:rsidRPr="00D2650F">
        <w:rPr>
          <w:rFonts w:ascii="Times New Roman" w:hAnsi="Times New Roman"/>
          <w:sz w:val="24"/>
          <w:szCs w:val="24"/>
        </w:rPr>
        <w:t>.</w:t>
      </w:r>
    </w:p>
    <w:p w14:paraId="2BDC3613" w14:textId="1A97605E" w:rsidR="00A172A9" w:rsidRPr="00D2650F" w:rsidRDefault="00D2650F" w:rsidP="00D2650F">
      <w:pPr>
        <w:spacing w:after="120" w:line="240" w:lineRule="auto"/>
        <w:ind w:left="720" w:hanging="436"/>
        <w:jc w:val="both"/>
        <w:rPr>
          <w:rFonts w:asciiTheme="majorBidi" w:hAnsiTheme="majorBidi" w:cstheme="majorBidi"/>
          <w:b/>
          <w:sz w:val="24"/>
          <w:szCs w:val="24"/>
        </w:rPr>
      </w:pPr>
      <w:r>
        <w:rPr>
          <w:rFonts w:ascii="Times New Roman" w:hAnsi="Times New Roman"/>
          <w:sz w:val="24"/>
          <w:szCs w:val="24"/>
        </w:rPr>
        <w:t>6.2.</w:t>
      </w:r>
      <w:r w:rsidR="00A172A9" w:rsidRPr="00D2650F">
        <w:rPr>
          <w:rFonts w:ascii="Times New Roman" w:hAnsi="Times New Roman"/>
          <w:sz w:val="24"/>
          <w:szCs w:val="24"/>
        </w:rPr>
        <w:t>Līguma izpil</w:t>
      </w:r>
      <w:r w:rsidR="0048649D" w:rsidRPr="00D2650F">
        <w:rPr>
          <w:rFonts w:ascii="Times New Roman" w:hAnsi="Times New Roman"/>
          <w:sz w:val="24"/>
          <w:szCs w:val="24"/>
        </w:rPr>
        <w:t>d</w:t>
      </w:r>
      <w:r w:rsidR="00FE51F1" w:rsidRPr="00D2650F">
        <w:rPr>
          <w:rFonts w:ascii="Times New Roman" w:hAnsi="Times New Roman"/>
          <w:sz w:val="24"/>
          <w:szCs w:val="24"/>
        </w:rPr>
        <w:t>es vieta:</w:t>
      </w:r>
      <w:r w:rsidR="0043639F" w:rsidRPr="00D2650F">
        <w:rPr>
          <w:rFonts w:ascii="Times New Roman" w:hAnsi="Times New Roman"/>
          <w:sz w:val="24"/>
          <w:szCs w:val="24"/>
        </w:rPr>
        <w:t xml:space="preserve"> </w:t>
      </w:r>
      <w:r w:rsidRPr="00D2650F">
        <w:rPr>
          <w:rFonts w:asciiTheme="majorBidi" w:hAnsiTheme="majorBidi" w:cstheme="majorBidi"/>
        </w:rPr>
        <w:t>Bauska</w:t>
      </w:r>
      <w:r w:rsidR="006D0836" w:rsidRPr="00D2650F">
        <w:rPr>
          <w:rFonts w:asciiTheme="majorBidi" w:hAnsiTheme="majorBidi" w:cstheme="majorBidi"/>
        </w:rPr>
        <w:t>.</w:t>
      </w:r>
    </w:p>
    <w:p w14:paraId="3A133578" w14:textId="003A5CD2" w:rsidR="00A172A9" w:rsidRPr="00D2650F" w:rsidRDefault="00D2650F" w:rsidP="00D2650F">
      <w:pPr>
        <w:spacing w:after="120" w:line="240" w:lineRule="auto"/>
        <w:ind w:left="720" w:hanging="436"/>
        <w:jc w:val="both"/>
        <w:rPr>
          <w:rFonts w:ascii="Times New Roman" w:hAnsi="Times New Roman"/>
          <w:b/>
          <w:sz w:val="24"/>
          <w:szCs w:val="24"/>
        </w:rPr>
      </w:pPr>
      <w:r>
        <w:rPr>
          <w:rFonts w:ascii="Times New Roman" w:hAnsi="Times New Roman"/>
          <w:sz w:val="24"/>
          <w:szCs w:val="24"/>
        </w:rPr>
        <w:t>6.3.</w:t>
      </w:r>
      <w:r w:rsidR="00A172A9" w:rsidRPr="00D2650F">
        <w:rPr>
          <w:rFonts w:ascii="Times New Roman" w:hAnsi="Times New Roman"/>
          <w:sz w:val="24"/>
          <w:szCs w:val="24"/>
        </w:rPr>
        <w:t>Apmaksa: Līgums ar pēcapmaksu</w:t>
      </w:r>
      <w:r w:rsidR="00EB04A9" w:rsidRPr="00D2650F">
        <w:rPr>
          <w:rFonts w:ascii="Times New Roman" w:hAnsi="Times New Roman"/>
          <w:sz w:val="24"/>
          <w:szCs w:val="24"/>
        </w:rPr>
        <w:t xml:space="preserve"> pēc pieņemšanas-nodošanas akta saņemšanas.</w:t>
      </w:r>
    </w:p>
    <w:p w14:paraId="7EEECD13" w14:textId="61EF15E9" w:rsidR="00EB04A9" w:rsidRPr="00D2650F" w:rsidRDefault="00D2650F" w:rsidP="00D2650F">
      <w:pPr>
        <w:spacing w:after="120" w:line="240" w:lineRule="auto"/>
        <w:ind w:left="720" w:hanging="436"/>
        <w:jc w:val="both"/>
        <w:rPr>
          <w:rFonts w:ascii="Times New Roman" w:hAnsi="Times New Roman"/>
          <w:b/>
          <w:sz w:val="24"/>
          <w:szCs w:val="24"/>
        </w:rPr>
      </w:pPr>
      <w:r>
        <w:rPr>
          <w:rFonts w:ascii="Times New Roman" w:eastAsia="Times New Roman" w:hAnsi="Times New Roman"/>
          <w:sz w:val="24"/>
          <w:szCs w:val="24"/>
          <w:lang w:eastAsia="lv-LV"/>
        </w:rPr>
        <w:t>6.4.</w:t>
      </w:r>
      <w:r w:rsidR="00EB04A9" w:rsidRPr="00D2650F">
        <w:rPr>
          <w:rFonts w:ascii="Times New Roman" w:eastAsia="Times New Roman" w:hAnsi="Times New Roman"/>
          <w:sz w:val="24"/>
          <w:szCs w:val="24"/>
          <w:lang w:eastAsia="lv-LV"/>
        </w:rPr>
        <w:t xml:space="preserve">Pasūtītājs patur tiesības samazināt </w:t>
      </w:r>
      <w:r w:rsidR="002969E7" w:rsidRPr="00D2650F">
        <w:rPr>
          <w:rFonts w:ascii="Times New Roman" w:eastAsia="Times New Roman" w:hAnsi="Times New Roman"/>
          <w:sz w:val="24"/>
          <w:szCs w:val="24"/>
          <w:lang w:eastAsia="lv-LV"/>
        </w:rPr>
        <w:t xml:space="preserve">pakalpojuma </w:t>
      </w:r>
      <w:r w:rsidR="00EB04A9" w:rsidRPr="00D2650F">
        <w:rPr>
          <w:rFonts w:ascii="Times New Roman" w:eastAsia="Times New Roman" w:hAnsi="Times New Roman"/>
          <w:sz w:val="24"/>
          <w:szCs w:val="24"/>
          <w:lang w:eastAsia="lv-LV"/>
        </w:rPr>
        <w:t>apjomu, ja Pretendenta finanšu piedāvājums pārsniedz Pasūtītāja finanšu iespējas.</w:t>
      </w:r>
    </w:p>
    <w:p w14:paraId="0DF709C6" w14:textId="1BBB1CBA" w:rsidR="00342E34" w:rsidRPr="00D2650F" w:rsidRDefault="00342E34" w:rsidP="00D2650F">
      <w:pPr>
        <w:pStyle w:val="Sarakstarindkopa"/>
        <w:numPr>
          <w:ilvl w:val="0"/>
          <w:numId w:val="20"/>
        </w:numPr>
        <w:tabs>
          <w:tab w:val="left" w:pos="284"/>
        </w:tabs>
        <w:spacing w:line="240" w:lineRule="auto"/>
        <w:jc w:val="both"/>
        <w:rPr>
          <w:rFonts w:ascii="Times New Roman" w:hAnsi="Times New Roman"/>
          <w:b/>
          <w:sz w:val="24"/>
          <w:szCs w:val="24"/>
        </w:rPr>
      </w:pPr>
      <w:r w:rsidRPr="00D2650F">
        <w:rPr>
          <w:rFonts w:ascii="Times New Roman" w:hAnsi="Times New Roman"/>
          <w:b/>
          <w:sz w:val="24"/>
          <w:szCs w:val="24"/>
        </w:rPr>
        <w:t>Prasības pretendentiem</w:t>
      </w:r>
    </w:p>
    <w:p w14:paraId="593EA7DA" w14:textId="77777777" w:rsidR="00342E34" w:rsidRPr="004A6B3A" w:rsidRDefault="00342E34" w:rsidP="00D2650F">
      <w:pPr>
        <w:numPr>
          <w:ilvl w:val="1"/>
          <w:numId w:val="20"/>
        </w:numPr>
        <w:spacing w:after="120" w:line="240" w:lineRule="auto"/>
        <w:ind w:left="850" w:hanging="425"/>
        <w:jc w:val="both"/>
        <w:rPr>
          <w:rFonts w:ascii="Times New Roman" w:hAnsi="Times New Roman"/>
          <w:sz w:val="24"/>
          <w:szCs w:val="24"/>
        </w:rPr>
      </w:pPr>
      <w:r w:rsidRPr="004A6B3A">
        <w:rPr>
          <w:rFonts w:ascii="Times New Roman" w:hAnsi="Times New Roman"/>
          <w:sz w:val="24"/>
          <w:szCs w:val="24"/>
        </w:rPr>
        <w:t>Pretendents ir fiziska vai juridiska persona, kura ir reģistrēta attiecīgās valsts normatīvajos aktos noteiktajā kārtībā.</w:t>
      </w:r>
    </w:p>
    <w:p w14:paraId="53BA3581" w14:textId="40D116CA" w:rsidR="00342E34" w:rsidRPr="004A6B3A" w:rsidRDefault="00D2650F" w:rsidP="00342E34">
      <w:pPr>
        <w:spacing w:line="240" w:lineRule="auto"/>
        <w:ind w:left="851" w:hanging="851"/>
        <w:jc w:val="both"/>
        <w:rPr>
          <w:rFonts w:ascii="Times New Roman" w:hAnsi="Times New Roman"/>
          <w:b/>
          <w:sz w:val="24"/>
          <w:szCs w:val="24"/>
        </w:rPr>
      </w:pPr>
      <w:r>
        <w:rPr>
          <w:rFonts w:ascii="Times New Roman" w:hAnsi="Times New Roman"/>
          <w:b/>
          <w:sz w:val="24"/>
          <w:szCs w:val="24"/>
        </w:rPr>
        <w:t>8</w:t>
      </w:r>
      <w:r w:rsidR="00342E34" w:rsidRPr="004A6B3A">
        <w:rPr>
          <w:rFonts w:ascii="Times New Roman" w:hAnsi="Times New Roman"/>
          <w:b/>
          <w:sz w:val="24"/>
          <w:szCs w:val="24"/>
        </w:rPr>
        <w:t>. Iesniedzamie dokumenti</w:t>
      </w:r>
    </w:p>
    <w:p w14:paraId="29A37181" w14:textId="2FA6BBC0" w:rsidR="00342E34" w:rsidRPr="004A6B3A" w:rsidRDefault="00342E34" w:rsidP="00342E34">
      <w:pPr>
        <w:numPr>
          <w:ilvl w:val="1"/>
          <w:numId w:val="2"/>
        </w:numPr>
        <w:spacing w:line="240" w:lineRule="auto"/>
        <w:ind w:left="851" w:hanging="425"/>
        <w:jc w:val="both"/>
        <w:rPr>
          <w:rFonts w:ascii="Times New Roman" w:hAnsi="Times New Roman"/>
          <w:sz w:val="24"/>
          <w:szCs w:val="24"/>
        </w:rPr>
      </w:pPr>
      <w:r w:rsidRPr="004A6B3A">
        <w:rPr>
          <w:rFonts w:ascii="Times New Roman" w:hAnsi="Times New Roman"/>
          <w:sz w:val="24"/>
          <w:szCs w:val="24"/>
        </w:rPr>
        <w:t xml:space="preserve">Pieteikums dalībai </w:t>
      </w:r>
      <w:r w:rsidR="00DD39CF">
        <w:rPr>
          <w:rFonts w:ascii="Times New Roman" w:hAnsi="Times New Roman"/>
          <w:sz w:val="24"/>
          <w:szCs w:val="24"/>
        </w:rPr>
        <w:t>cenu aptaujā</w:t>
      </w:r>
      <w:r w:rsidRPr="004A6B3A">
        <w:rPr>
          <w:rFonts w:ascii="Times New Roman" w:hAnsi="Times New Roman"/>
          <w:sz w:val="24"/>
          <w:szCs w:val="24"/>
        </w:rPr>
        <w:t xml:space="preserve">, </w:t>
      </w:r>
      <w:r w:rsidRPr="004A6B3A">
        <w:rPr>
          <w:rFonts w:ascii="Times New Roman" w:hAnsi="Times New Roman"/>
          <w:bCs/>
          <w:sz w:val="24"/>
          <w:szCs w:val="24"/>
        </w:rPr>
        <w:t>atbilstoši 2.pielikumam</w:t>
      </w:r>
      <w:r w:rsidRPr="004A6B3A">
        <w:rPr>
          <w:rFonts w:ascii="Times New Roman" w:hAnsi="Times New Roman"/>
          <w:sz w:val="24"/>
          <w:szCs w:val="24"/>
        </w:rPr>
        <w:t>.</w:t>
      </w:r>
    </w:p>
    <w:p w14:paraId="7E461AF5" w14:textId="44E3EAEE" w:rsidR="00342E34" w:rsidRPr="004A6B3A" w:rsidRDefault="00342E34" w:rsidP="00342E34">
      <w:pPr>
        <w:numPr>
          <w:ilvl w:val="1"/>
          <w:numId w:val="2"/>
        </w:numPr>
        <w:spacing w:after="120" w:line="240" w:lineRule="auto"/>
        <w:ind w:left="850" w:hanging="425"/>
        <w:jc w:val="both"/>
        <w:rPr>
          <w:rFonts w:ascii="Times New Roman" w:hAnsi="Times New Roman"/>
          <w:sz w:val="24"/>
          <w:szCs w:val="24"/>
        </w:rPr>
      </w:pPr>
      <w:r w:rsidRPr="004A6B3A">
        <w:rPr>
          <w:rFonts w:ascii="Times New Roman" w:hAnsi="Times New Roman"/>
          <w:sz w:val="24"/>
          <w:szCs w:val="24"/>
        </w:rPr>
        <w:t>Finanšu piedāvājums, atbilstoši 3.pielikumam.</w:t>
      </w:r>
    </w:p>
    <w:p w14:paraId="62851293" w14:textId="0ACAB081" w:rsidR="00342E34" w:rsidRPr="004A6B3A" w:rsidRDefault="00D2650F" w:rsidP="00342E34">
      <w:pPr>
        <w:spacing w:line="240" w:lineRule="auto"/>
        <w:ind w:left="238" w:hanging="238"/>
        <w:jc w:val="left"/>
        <w:rPr>
          <w:rFonts w:ascii="Times New Roman" w:hAnsi="Times New Roman"/>
          <w:b/>
          <w:sz w:val="24"/>
          <w:szCs w:val="24"/>
        </w:rPr>
      </w:pPr>
      <w:r>
        <w:rPr>
          <w:rFonts w:ascii="Times New Roman" w:hAnsi="Times New Roman"/>
          <w:b/>
          <w:sz w:val="24"/>
          <w:szCs w:val="24"/>
        </w:rPr>
        <w:t>9</w:t>
      </w:r>
      <w:r w:rsidR="00342E34" w:rsidRPr="004A6B3A">
        <w:rPr>
          <w:rFonts w:ascii="Times New Roman" w:hAnsi="Times New Roman"/>
          <w:b/>
          <w:sz w:val="24"/>
          <w:szCs w:val="24"/>
        </w:rPr>
        <w:t>. Piedāvājuma izvēles kritērijs</w:t>
      </w:r>
    </w:p>
    <w:p w14:paraId="26268F0F" w14:textId="4404844C" w:rsidR="00342E34" w:rsidRPr="004A6B3A" w:rsidRDefault="00342E34" w:rsidP="00342E34">
      <w:pPr>
        <w:spacing w:after="120" w:line="240" w:lineRule="auto"/>
        <w:ind w:left="993" w:hanging="567"/>
        <w:jc w:val="both"/>
        <w:rPr>
          <w:rFonts w:ascii="Times New Roman" w:hAnsi="Times New Roman"/>
          <w:sz w:val="24"/>
          <w:szCs w:val="24"/>
        </w:rPr>
      </w:pPr>
      <w:r w:rsidRPr="004A6B3A">
        <w:rPr>
          <w:rFonts w:ascii="Times New Roman" w:hAnsi="Times New Roman"/>
          <w:sz w:val="24"/>
          <w:szCs w:val="24"/>
        </w:rPr>
        <w:t xml:space="preserve">7.1. Piedāvājums ar zemāko cenu, kas pilnībā atbilst </w:t>
      </w:r>
      <w:r w:rsidR="00DD39CF">
        <w:rPr>
          <w:rFonts w:ascii="Times New Roman" w:hAnsi="Times New Roman"/>
          <w:sz w:val="24"/>
          <w:szCs w:val="24"/>
        </w:rPr>
        <w:t>cenu aptaujas</w:t>
      </w:r>
      <w:r w:rsidRPr="004A6B3A">
        <w:rPr>
          <w:rFonts w:ascii="Times New Roman" w:hAnsi="Times New Roman"/>
          <w:sz w:val="24"/>
          <w:szCs w:val="24"/>
        </w:rPr>
        <w:t xml:space="preserve"> noteikumiem.</w:t>
      </w:r>
    </w:p>
    <w:p w14:paraId="304AFD61" w14:textId="77777777" w:rsidR="00342E34" w:rsidRDefault="00342E34" w:rsidP="00342E34"/>
    <w:p w14:paraId="1828B79A" w14:textId="77777777" w:rsidR="00D2650F" w:rsidRDefault="00D2650F" w:rsidP="00342E34"/>
    <w:p w14:paraId="5B1A0878" w14:textId="77777777" w:rsidR="00D2650F" w:rsidRDefault="00D2650F" w:rsidP="00342E34"/>
    <w:p w14:paraId="0CAAAB22" w14:textId="77777777" w:rsidR="00342E34" w:rsidRDefault="00342E34" w:rsidP="00C9788F">
      <w:pPr>
        <w:jc w:val="both"/>
      </w:pPr>
    </w:p>
    <w:p w14:paraId="211B630B" w14:textId="77777777" w:rsidR="00A15140" w:rsidRPr="00804977" w:rsidRDefault="00804977" w:rsidP="00804977">
      <w:pPr>
        <w:spacing w:after="120" w:line="360" w:lineRule="auto"/>
        <w:jc w:val="right"/>
        <w:rPr>
          <w:rFonts w:ascii="Times New Roman" w:hAnsi="Times New Roman"/>
          <w:b/>
          <w:sz w:val="24"/>
          <w:szCs w:val="24"/>
        </w:rPr>
      </w:pPr>
      <w:r>
        <w:rPr>
          <w:rFonts w:ascii="Times New Roman" w:hAnsi="Times New Roman"/>
          <w:b/>
          <w:sz w:val="24"/>
          <w:szCs w:val="24"/>
        </w:rPr>
        <w:lastRenderedPageBreak/>
        <w:t>1</w:t>
      </w:r>
      <w:r w:rsidRPr="00A008F2">
        <w:rPr>
          <w:rFonts w:ascii="Times New Roman" w:hAnsi="Times New Roman"/>
          <w:b/>
          <w:sz w:val="24"/>
          <w:szCs w:val="24"/>
        </w:rPr>
        <w:t>.pielikums</w:t>
      </w:r>
    </w:p>
    <w:p w14:paraId="778EB41D" w14:textId="77777777" w:rsidR="00DD39CF" w:rsidRPr="002969E7" w:rsidRDefault="00DD39CF" w:rsidP="00DD39CF">
      <w:pPr>
        <w:rPr>
          <w:rFonts w:asciiTheme="majorBidi" w:hAnsiTheme="majorBidi" w:cstheme="majorBidi"/>
          <w:b/>
          <w:sz w:val="24"/>
          <w:szCs w:val="24"/>
        </w:rPr>
      </w:pPr>
      <w:r w:rsidRPr="002969E7">
        <w:rPr>
          <w:rFonts w:asciiTheme="majorBidi" w:hAnsiTheme="majorBidi" w:cstheme="majorBidi"/>
          <w:b/>
          <w:sz w:val="24"/>
          <w:szCs w:val="24"/>
        </w:rPr>
        <w:t>TEHNISKĀ SPECIFIKĀCIJA</w:t>
      </w:r>
    </w:p>
    <w:p w14:paraId="38A0B9BE" w14:textId="77777777" w:rsidR="00DD39CF" w:rsidRPr="002969E7" w:rsidRDefault="00DD39CF" w:rsidP="00DD39CF">
      <w:pPr>
        <w:pStyle w:val="Alfabtiskaisrdtjs1"/>
        <w:jc w:val="center"/>
        <w:rPr>
          <w:rFonts w:asciiTheme="majorBidi" w:hAnsiTheme="majorBidi" w:cstheme="majorBidi"/>
        </w:rPr>
      </w:pPr>
    </w:p>
    <w:p w14:paraId="09027595" w14:textId="77777777" w:rsidR="00DD39CF" w:rsidRPr="002969E7" w:rsidRDefault="00DD39CF" w:rsidP="00DD39CF">
      <w:pPr>
        <w:rPr>
          <w:rFonts w:asciiTheme="majorBidi" w:eastAsia="Times New Roman" w:hAnsiTheme="majorBidi" w:cstheme="majorBidi"/>
          <w:b/>
          <w:sz w:val="24"/>
          <w:szCs w:val="24"/>
        </w:rPr>
      </w:pPr>
      <w:r>
        <w:rPr>
          <w:rFonts w:asciiTheme="majorBidi" w:hAnsiTheme="majorBidi" w:cstheme="majorBidi"/>
          <w:b/>
          <w:sz w:val="24"/>
          <w:szCs w:val="24"/>
        </w:rPr>
        <w:t>Cirptu liepu</w:t>
      </w:r>
      <w:r w:rsidRPr="006D0836">
        <w:rPr>
          <w:rFonts w:asciiTheme="majorBidi" w:hAnsiTheme="majorBidi" w:cstheme="majorBidi"/>
          <w:b/>
          <w:sz w:val="24"/>
          <w:szCs w:val="24"/>
        </w:rPr>
        <w:t xml:space="preserve"> koku kopšana</w:t>
      </w:r>
      <w:r>
        <w:rPr>
          <w:rFonts w:asciiTheme="majorBidi" w:hAnsiTheme="majorBidi" w:cstheme="majorBidi"/>
          <w:b/>
          <w:sz w:val="24"/>
          <w:szCs w:val="24"/>
        </w:rPr>
        <w:t xml:space="preserve"> SIA “Bauskas slimnīca</w:t>
      </w:r>
      <w:r w:rsidRPr="006D0836">
        <w:rPr>
          <w:rFonts w:asciiTheme="majorBidi" w:eastAsia="Times New Roman" w:hAnsiTheme="majorBidi" w:cstheme="majorBidi"/>
          <w:b/>
          <w:sz w:val="24"/>
          <w:szCs w:val="24"/>
          <w:lang w:eastAsia="lv-LV"/>
        </w:rPr>
        <w:t>”</w:t>
      </w:r>
      <w:r>
        <w:rPr>
          <w:rFonts w:asciiTheme="majorBidi" w:eastAsia="Times New Roman" w:hAnsiTheme="majorBidi" w:cstheme="majorBidi"/>
          <w:b/>
          <w:sz w:val="24"/>
          <w:szCs w:val="24"/>
          <w:lang w:eastAsia="lv-LV"/>
        </w:rPr>
        <w:t xml:space="preserve"> teritorijā</w:t>
      </w:r>
    </w:p>
    <w:p w14:paraId="3E659A83" w14:textId="77777777" w:rsidR="00DD39CF" w:rsidRPr="002969E7" w:rsidRDefault="00DD39CF" w:rsidP="00DD39CF">
      <w:pPr>
        <w:rPr>
          <w:rFonts w:asciiTheme="majorBidi" w:eastAsia="Times New Roman" w:hAnsiTheme="majorBidi" w:cstheme="majorBidi"/>
          <w:b/>
          <w:sz w:val="24"/>
          <w:szCs w:val="24"/>
        </w:rPr>
      </w:pPr>
      <w:r w:rsidRPr="002969E7">
        <w:rPr>
          <w:rFonts w:asciiTheme="majorBidi" w:eastAsia="Times New Roman" w:hAnsiTheme="majorBidi" w:cstheme="majorBidi"/>
          <w:b/>
          <w:sz w:val="24"/>
          <w:szCs w:val="24"/>
        </w:rPr>
        <w:t xml:space="preserve">identifikācijas numurs  </w:t>
      </w:r>
      <w:r>
        <w:rPr>
          <w:rFonts w:asciiTheme="majorBidi" w:eastAsia="Times New Roman" w:hAnsiTheme="majorBidi" w:cstheme="majorBidi"/>
          <w:b/>
          <w:sz w:val="24"/>
          <w:szCs w:val="24"/>
        </w:rPr>
        <w:t xml:space="preserve">BS </w:t>
      </w:r>
      <w:r w:rsidRPr="00D960F1">
        <w:rPr>
          <w:rFonts w:asciiTheme="majorBidi" w:eastAsia="Times New Roman" w:hAnsiTheme="majorBidi" w:cstheme="majorBidi"/>
          <w:b/>
          <w:sz w:val="24"/>
          <w:szCs w:val="24"/>
        </w:rPr>
        <w:t>2025/ 8 -CA</w:t>
      </w:r>
    </w:p>
    <w:p w14:paraId="5AE57512" w14:textId="77777777" w:rsidR="00DD39CF" w:rsidRPr="002969E7" w:rsidRDefault="00DD39CF" w:rsidP="00DD39CF">
      <w:pPr>
        <w:spacing w:after="160" w:line="259" w:lineRule="auto"/>
        <w:ind w:left="720"/>
        <w:contextualSpacing/>
        <w:jc w:val="both"/>
        <w:rPr>
          <w:rFonts w:asciiTheme="majorBidi" w:hAnsiTheme="majorBidi" w:cstheme="majorBidi"/>
          <w:b/>
          <w:sz w:val="24"/>
          <w:szCs w:val="24"/>
          <w:lang w:eastAsia="zh-CN"/>
        </w:rPr>
      </w:pPr>
    </w:p>
    <w:p w14:paraId="2FC91971" w14:textId="77777777" w:rsidR="00DD39CF" w:rsidRPr="002969E7" w:rsidRDefault="00DD39CF" w:rsidP="00DD39CF">
      <w:pPr>
        <w:spacing w:after="160" w:line="259" w:lineRule="auto"/>
        <w:ind w:left="142"/>
        <w:contextualSpacing/>
        <w:jc w:val="both"/>
        <w:rPr>
          <w:rFonts w:asciiTheme="majorBidi" w:hAnsiTheme="majorBidi" w:cstheme="majorBidi"/>
          <w:sz w:val="24"/>
          <w:szCs w:val="24"/>
        </w:rPr>
      </w:pPr>
      <w:r w:rsidRPr="002969E7">
        <w:rPr>
          <w:rFonts w:asciiTheme="majorBidi" w:hAnsiTheme="majorBidi" w:cstheme="majorBidi"/>
          <w:sz w:val="24"/>
          <w:szCs w:val="24"/>
        </w:rPr>
        <w:t>Tehnisk</w:t>
      </w:r>
      <w:r w:rsidRPr="006D0836">
        <w:rPr>
          <w:rFonts w:asciiTheme="majorBidi" w:hAnsiTheme="majorBidi" w:cstheme="majorBidi"/>
          <w:sz w:val="24"/>
          <w:szCs w:val="24"/>
        </w:rPr>
        <w:t>aj</w:t>
      </w:r>
      <w:r w:rsidRPr="002969E7">
        <w:rPr>
          <w:rFonts w:asciiTheme="majorBidi" w:hAnsiTheme="majorBidi" w:cstheme="majorBidi"/>
          <w:sz w:val="24"/>
          <w:szCs w:val="24"/>
        </w:rPr>
        <w:t>ā specifikācijā norādītais apjoms nav uzskatāms par saistošu Pasūtītājam – konkrētos apjomus pēc apstākļiem, vajadzības un finanšu iespējām noteiks Pasūtītājs, līguma darbības laikā.</w:t>
      </w:r>
    </w:p>
    <w:p w14:paraId="50E1DF17" w14:textId="77777777" w:rsidR="00DD39CF" w:rsidRPr="002969E7" w:rsidRDefault="00DD39CF" w:rsidP="00DD39CF">
      <w:pPr>
        <w:spacing w:after="240" w:line="259" w:lineRule="auto"/>
        <w:ind w:left="2160" w:firstLine="720"/>
        <w:jc w:val="both"/>
        <w:rPr>
          <w:rFonts w:asciiTheme="majorBidi" w:hAnsiTheme="majorBidi" w:cstheme="majorBidi"/>
          <w:b/>
          <w:sz w:val="24"/>
          <w:szCs w:val="24"/>
          <w:lang w:eastAsia="zh-CN"/>
        </w:rPr>
      </w:pPr>
      <w:r w:rsidRPr="002969E7">
        <w:rPr>
          <w:rFonts w:asciiTheme="majorBidi" w:hAnsiTheme="majorBidi" w:cstheme="majorBidi"/>
          <w:b/>
          <w:sz w:val="24"/>
          <w:szCs w:val="24"/>
          <w:lang w:eastAsia="zh-CN"/>
        </w:rPr>
        <w:t>VEICAMIE DARBI</w:t>
      </w:r>
    </w:p>
    <w:p w14:paraId="0438436F" w14:textId="77777777" w:rsidR="00DD39CF" w:rsidRPr="002969E7" w:rsidRDefault="00DD39CF" w:rsidP="00DD39CF">
      <w:pPr>
        <w:spacing w:after="160" w:line="259" w:lineRule="auto"/>
        <w:ind w:left="993"/>
        <w:contextualSpacing/>
        <w:jc w:val="both"/>
        <w:rPr>
          <w:rFonts w:asciiTheme="majorBidi" w:hAnsiTheme="majorBidi" w:cstheme="majorBidi"/>
          <w:sz w:val="24"/>
          <w:szCs w:val="24"/>
          <w:lang w:eastAsia="zh-CN"/>
        </w:rPr>
      </w:pPr>
    </w:p>
    <w:tbl>
      <w:tblPr>
        <w:tblStyle w:val="Reatabula"/>
        <w:tblW w:w="8505" w:type="dxa"/>
        <w:tblInd w:w="137" w:type="dxa"/>
        <w:tblLayout w:type="fixed"/>
        <w:tblLook w:val="04A0" w:firstRow="1" w:lastRow="0" w:firstColumn="1" w:lastColumn="0" w:noHBand="0" w:noVBand="1"/>
      </w:tblPr>
      <w:tblGrid>
        <w:gridCol w:w="992"/>
        <w:gridCol w:w="4678"/>
        <w:gridCol w:w="1701"/>
        <w:gridCol w:w="1134"/>
      </w:tblGrid>
      <w:tr w:rsidR="00DD39CF" w:rsidRPr="002969E7" w14:paraId="3EEAF5FC" w14:textId="77777777" w:rsidTr="00DD39CF">
        <w:trPr>
          <w:trHeight w:val="549"/>
        </w:trPr>
        <w:tc>
          <w:tcPr>
            <w:tcW w:w="992" w:type="dxa"/>
          </w:tcPr>
          <w:p w14:paraId="7D7FB723" w14:textId="77777777" w:rsidR="00DD39CF" w:rsidRPr="002969E7" w:rsidRDefault="00DD39CF" w:rsidP="002C56E0">
            <w:pPr>
              <w:spacing w:after="160" w:line="259" w:lineRule="auto"/>
              <w:contextualSpacing/>
              <w:jc w:val="both"/>
              <w:rPr>
                <w:rFonts w:asciiTheme="majorBidi" w:hAnsiTheme="majorBidi" w:cstheme="majorBidi"/>
                <w:szCs w:val="24"/>
                <w:lang w:eastAsia="zh-CN"/>
              </w:rPr>
            </w:pPr>
            <w:r w:rsidRPr="002969E7">
              <w:rPr>
                <w:rFonts w:asciiTheme="majorBidi" w:hAnsiTheme="majorBidi" w:cstheme="majorBidi"/>
                <w:szCs w:val="24"/>
                <w:lang w:eastAsia="zh-CN"/>
              </w:rPr>
              <w:t>N.p.k.</w:t>
            </w:r>
          </w:p>
        </w:tc>
        <w:tc>
          <w:tcPr>
            <w:tcW w:w="4678" w:type="dxa"/>
          </w:tcPr>
          <w:p w14:paraId="27A1B44D" w14:textId="77777777" w:rsidR="00DD39CF" w:rsidRPr="002969E7" w:rsidRDefault="00DD39CF" w:rsidP="002C56E0">
            <w:pPr>
              <w:spacing w:after="160" w:line="259" w:lineRule="auto"/>
              <w:contextualSpacing/>
              <w:jc w:val="both"/>
              <w:rPr>
                <w:rFonts w:asciiTheme="majorBidi" w:hAnsiTheme="majorBidi" w:cstheme="majorBidi"/>
                <w:szCs w:val="24"/>
                <w:lang w:eastAsia="zh-CN"/>
              </w:rPr>
            </w:pPr>
            <w:r w:rsidRPr="002969E7">
              <w:rPr>
                <w:rFonts w:asciiTheme="majorBidi" w:hAnsiTheme="majorBidi" w:cstheme="majorBidi"/>
                <w:szCs w:val="24"/>
                <w:lang w:eastAsia="zh-CN"/>
              </w:rPr>
              <w:t>Darba nosaukums</w:t>
            </w:r>
          </w:p>
        </w:tc>
        <w:tc>
          <w:tcPr>
            <w:tcW w:w="1701" w:type="dxa"/>
          </w:tcPr>
          <w:p w14:paraId="018EA7BF" w14:textId="77777777" w:rsidR="00DD39CF" w:rsidRPr="002969E7" w:rsidRDefault="00DD39CF" w:rsidP="002C56E0">
            <w:pPr>
              <w:spacing w:after="160" w:line="259" w:lineRule="auto"/>
              <w:contextualSpacing/>
              <w:jc w:val="both"/>
              <w:rPr>
                <w:rFonts w:asciiTheme="majorBidi" w:hAnsiTheme="majorBidi" w:cstheme="majorBidi"/>
                <w:szCs w:val="24"/>
                <w:lang w:eastAsia="zh-CN"/>
              </w:rPr>
            </w:pPr>
            <w:r w:rsidRPr="002969E7">
              <w:rPr>
                <w:rFonts w:asciiTheme="majorBidi" w:hAnsiTheme="majorBidi" w:cstheme="majorBidi"/>
                <w:szCs w:val="24"/>
                <w:lang w:eastAsia="zh-CN"/>
              </w:rPr>
              <w:t>Mērvienība</w:t>
            </w:r>
          </w:p>
        </w:tc>
        <w:tc>
          <w:tcPr>
            <w:tcW w:w="1134" w:type="dxa"/>
          </w:tcPr>
          <w:p w14:paraId="58C5FF96" w14:textId="77777777" w:rsidR="00DD39CF" w:rsidRPr="002969E7" w:rsidRDefault="00DD39CF" w:rsidP="002C56E0">
            <w:pPr>
              <w:spacing w:after="160" w:line="259" w:lineRule="auto"/>
              <w:contextualSpacing/>
              <w:jc w:val="both"/>
              <w:rPr>
                <w:rFonts w:asciiTheme="majorBidi" w:hAnsiTheme="majorBidi" w:cstheme="majorBidi"/>
                <w:szCs w:val="24"/>
                <w:lang w:eastAsia="zh-CN"/>
              </w:rPr>
            </w:pPr>
            <w:r w:rsidRPr="002969E7">
              <w:rPr>
                <w:rFonts w:asciiTheme="majorBidi" w:hAnsiTheme="majorBidi" w:cstheme="majorBidi"/>
                <w:szCs w:val="24"/>
                <w:lang w:eastAsia="zh-CN"/>
              </w:rPr>
              <w:t>Skaits</w:t>
            </w:r>
          </w:p>
        </w:tc>
      </w:tr>
      <w:tr w:rsidR="00DD39CF" w:rsidRPr="002969E7" w14:paraId="3A3B5DD6" w14:textId="77777777" w:rsidTr="00DD39CF">
        <w:tc>
          <w:tcPr>
            <w:tcW w:w="992" w:type="dxa"/>
          </w:tcPr>
          <w:p w14:paraId="56EB9757" w14:textId="77777777" w:rsidR="00DD39CF" w:rsidRPr="002969E7" w:rsidRDefault="00DD39CF" w:rsidP="002C56E0">
            <w:pPr>
              <w:spacing w:after="160" w:line="259" w:lineRule="auto"/>
              <w:contextualSpacing/>
              <w:jc w:val="both"/>
              <w:rPr>
                <w:rFonts w:asciiTheme="majorBidi" w:hAnsiTheme="majorBidi" w:cstheme="majorBidi"/>
                <w:szCs w:val="24"/>
                <w:lang w:eastAsia="zh-CN"/>
              </w:rPr>
            </w:pPr>
            <w:r w:rsidRPr="002969E7">
              <w:rPr>
                <w:rFonts w:asciiTheme="majorBidi" w:hAnsiTheme="majorBidi" w:cstheme="majorBidi"/>
                <w:szCs w:val="24"/>
                <w:lang w:eastAsia="zh-CN"/>
              </w:rPr>
              <w:t>1.</w:t>
            </w:r>
          </w:p>
        </w:tc>
        <w:tc>
          <w:tcPr>
            <w:tcW w:w="4678" w:type="dxa"/>
          </w:tcPr>
          <w:p w14:paraId="2719D9CC" w14:textId="77777777" w:rsidR="00DD39CF" w:rsidRPr="002969E7" w:rsidRDefault="00DD39CF" w:rsidP="002C56E0">
            <w:pPr>
              <w:spacing w:after="160" w:line="259" w:lineRule="auto"/>
              <w:contextualSpacing/>
              <w:jc w:val="both"/>
              <w:rPr>
                <w:rFonts w:asciiTheme="majorBidi" w:hAnsiTheme="majorBidi" w:cstheme="majorBidi"/>
                <w:szCs w:val="24"/>
                <w:lang w:eastAsia="zh-CN"/>
              </w:rPr>
            </w:pPr>
            <w:r>
              <w:rPr>
                <w:rFonts w:asciiTheme="majorBidi" w:hAnsiTheme="majorBidi" w:cstheme="majorBidi"/>
                <w:szCs w:val="24"/>
                <w:lang w:eastAsia="zh-CN"/>
              </w:rPr>
              <w:t>Cirptu liepu formu izzāģēšana</w:t>
            </w:r>
          </w:p>
        </w:tc>
        <w:tc>
          <w:tcPr>
            <w:tcW w:w="1701" w:type="dxa"/>
          </w:tcPr>
          <w:p w14:paraId="25C51DE2" w14:textId="30D9FCAD" w:rsidR="00DD39CF" w:rsidRPr="002969E7" w:rsidRDefault="00034CE4" w:rsidP="002C56E0">
            <w:pPr>
              <w:spacing w:after="160" w:line="259" w:lineRule="auto"/>
              <w:contextualSpacing/>
              <w:jc w:val="both"/>
              <w:rPr>
                <w:rFonts w:asciiTheme="majorBidi" w:hAnsiTheme="majorBidi" w:cstheme="majorBidi"/>
                <w:szCs w:val="24"/>
                <w:lang w:eastAsia="zh-CN"/>
              </w:rPr>
            </w:pPr>
            <w:r>
              <w:rPr>
                <w:rFonts w:asciiTheme="majorBidi" w:hAnsiTheme="majorBidi" w:cstheme="majorBidi"/>
                <w:szCs w:val="24"/>
                <w:lang w:eastAsia="zh-CN"/>
              </w:rPr>
              <w:t>g</w:t>
            </w:r>
            <w:r w:rsidR="00DD39CF" w:rsidRPr="002969E7">
              <w:rPr>
                <w:rFonts w:asciiTheme="majorBidi" w:hAnsiTheme="majorBidi" w:cstheme="majorBidi"/>
                <w:szCs w:val="24"/>
                <w:lang w:eastAsia="zh-CN"/>
              </w:rPr>
              <w:t>ab</w:t>
            </w:r>
            <w:r>
              <w:rPr>
                <w:rFonts w:asciiTheme="majorBidi" w:hAnsiTheme="majorBidi" w:cstheme="majorBidi"/>
                <w:szCs w:val="24"/>
                <w:lang w:eastAsia="zh-CN"/>
              </w:rPr>
              <w:t>.</w:t>
            </w:r>
          </w:p>
        </w:tc>
        <w:tc>
          <w:tcPr>
            <w:tcW w:w="1134" w:type="dxa"/>
          </w:tcPr>
          <w:p w14:paraId="1618387A" w14:textId="77777777" w:rsidR="00DD39CF" w:rsidRPr="002969E7" w:rsidRDefault="00DD39CF" w:rsidP="002C56E0">
            <w:pPr>
              <w:spacing w:after="160" w:line="259" w:lineRule="auto"/>
              <w:contextualSpacing/>
              <w:jc w:val="both"/>
              <w:rPr>
                <w:rFonts w:asciiTheme="majorBidi" w:hAnsiTheme="majorBidi" w:cstheme="majorBidi"/>
                <w:szCs w:val="24"/>
                <w:lang w:eastAsia="zh-CN"/>
              </w:rPr>
            </w:pPr>
            <w:r>
              <w:rPr>
                <w:rFonts w:asciiTheme="majorBidi" w:hAnsiTheme="majorBidi" w:cstheme="majorBidi"/>
                <w:szCs w:val="24"/>
                <w:lang w:eastAsia="zh-CN"/>
              </w:rPr>
              <w:t>50</w:t>
            </w:r>
          </w:p>
        </w:tc>
      </w:tr>
      <w:tr w:rsidR="00DD39CF" w:rsidRPr="002969E7" w14:paraId="7E015E53" w14:textId="77777777" w:rsidTr="00DD39CF">
        <w:tc>
          <w:tcPr>
            <w:tcW w:w="992" w:type="dxa"/>
          </w:tcPr>
          <w:p w14:paraId="128BB974" w14:textId="77777777" w:rsidR="00DD39CF" w:rsidRPr="002969E7" w:rsidRDefault="00DD39CF" w:rsidP="002C56E0">
            <w:pPr>
              <w:spacing w:after="160" w:line="259" w:lineRule="auto"/>
              <w:contextualSpacing/>
              <w:jc w:val="both"/>
              <w:rPr>
                <w:rFonts w:asciiTheme="majorBidi" w:hAnsiTheme="majorBidi" w:cstheme="majorBidi"/>
                <w:szCs w:val="24"/>
                <w:lang w:eastAsia="zh-CN"/>
              </w:rPr>
            </w:pPr>
            <w:r w:rsidRPr="002969E7">
              <w:rPr>
                <w:rFonts w:asciiTheme="majorBidi" w:hAnsiTheme="majorBidi" w:cstheme="majorBidi"/>
                <w:szCs w:val="24"/>
                <w:lang w:eastAsia="zh-CN"/>
              </w:rPr>
              <w:t>2.</w:t>
            </w:r>
          </w:p>
        </w:tc>
        <w:tc>
          <w:tcPr>
            <w:tcW w:w="4678" w:type="dxa"/>
          </w:tcPr>
          <w:p w14:paraId="15566166" w14:textId="77777777" w:rsidR="00DD39CF" w:rsidRPr="002969E7" w:rsidRDefault="00DD39CF" w:rsidP="002C56E0">
            <w:pPr>
              <w:spacing w:after="160" w:line="259" w:lineRule="auto"/>
              <w:contextualSpacing/>
              <w:jc w:val="both"/>
              <w:rPr>
                <w:rFonts w:asciiTheme="majorBidi" w:hAnsiTheme="majorBidi" w:cstheme="majorBidi"/>
                <w:szCs w:val="24"/>
                <w:lang w:eastAsia="zh-CN"/>
              </w:rPr>
            </w:pPr>
            <w:r>
              <w:rPr>
                <w:rFonts w:asciiTheme="majorBidi" w:hAnsiTheme="majorBidi" w:cstheme="majorBidi"/>
                <w:szCs w:val="24"/>
                <w:lang w:eastAsia="zh-CN"/>
              </w:rPr>
              <w:t>Nozāģētā materiāla šķeldošana un aizvešana uz norādīto vietu Bauskas slimnīcas teritorijā</w:t>
            </w:r>
          </w:p>
        </w:tc>
        <w:tc>
          <w:tcPr>
            <w:tcW w:w="1701" w:type="dxa"/>
          </w:tcPr>
          <w:p w14:paraId="2DE339C2" w14:textId="045EA372" w:rsidR="00DD39CF" w:rsidRPr="002969E7" w:rsidRDefault="00034CE4" w:rsidP="002C56E0">
            <w:pPr>
              <w:spacing w:after="160" w:line="259" w:lineRule="auto"/>
              <w:contextualSpacing/>
              <w:jc w:val="both"/>
              <w:rPr>
                <w:rFonts w:asciiTheme="majorBidi" w:hAnsiTheme="majorBidi" w:cstheme="majorBidi"/>
                <w:szCs w:val="24"/>
                <w:lang w:eastAsia="zh-CN"/>
              </w:rPr>
            </w:pPr>
            <w:r>
              <w:rPr>
                <w:rFonts w:asciiTheme="majorBidi" w:hAnsiTheme="majorBidi" w:cstheme="majorBidi"/>
                <w:szCs w:val="24"/>
                <w:lang w:eastAsia="zh-CN"/>
              </w:rPr>
              <w:t>g</w:t>
            </w:r>
            <w:r w:rsidR="00DD39CF" w:rsidRPr="002969E7">
              <w:rPr>
                <w:rFonts w:asciiTheme="majorBidi" w:hAnsiTheme="majorBidi" w:cstheme="majorBidi"/>
                <w:szCs w:val="24"/>
                <w:lang w:eastAsia="zh-CN"/>
              </w:rPr>
              <w:t>ab</w:t>
            </w:r>
            <w:r>
              <w:rPr>
                <w:rFonts w:asciiTheme="majorBidi" w:hAnsiTheme="majorBidi" w:cstheme="majorBidi"/>
                <w:szCs w:val="24"/>
                <w:lang w:eastAsia="zh-CN"/>
              </w:rPr>
              <w:t>.</w:t>
            </w:r>
          </w:p>
        </w:tc>
        <w:tc>
          <w:tcPr>
            <w:tcW w:w="1134" w:type="dxa"/>
          </w:tcPr>
          <w:p w14:paraId="012B87B2" w14:textId="77777777" w:rsidR="00DD39CF" w:rsidRPr="002969E7" w:rsidRDefault="00DD39CF" w:rsidP="002C56E0">
            <w:pPr>
              <w:spacing w:after="160" w:line="259" w:lineRule="auto"/>
              <w:contextualSpacing/>
              <w:jc w:val="both"/>
              <w:rPr>
                <w:rFonts w:asciiTheme="majorBidi" w:hAnsiTheme="majorBidi" w:cstheme="majorBidi"/>
                <w:szCs w:val="24"/>
                <w:lang w:eastAsia="zh-CN"/>
              </w:rPr>
            </w:pPr>
            <w:r w:rsidRPr="002969E7">
              <w:rPr>
                <w:rFonts w:asciiTheme="majorBidi" w:hAnsiTheme="majorBidi" w:cstheme="majorBidi"/>
                <w:szCs w:val="24"/>
                <w:lang w:eastAsia="zh-CN"/>
              </w:rPr>
              <w:t>5</w:t>
            </w:r>
            <w:r>
              <w:rPr>
                <w:rFonts w:asciiTheme="majorBidi" w:hAnsiTheme="majorBidi" w:cstheme="majorBidi"/>
                <w:szCs w:val="24"/>
                <w:lang w:eastAsia="zh-CN"/>
              </w:rPr>
              <w:t>0</w:t>
            </w:r>
          </w:p>
        </w:tc>
      </w:tr>
    </w:tbl>
    <w:p w14:paraId="158C8BDE" w14:textId="77777777" w:rsidR="00DD39CF" w:rsidRPr="002969E7" w:rsidRDefault="00DD39CF" w:rsidP="00DD39CF">
      <w:pPr>
        <w:spacing w:after="160" w:line="259" w:lineRule="auto"/>
        <w:ind w:left="993"/>
        <w:contextualSpacing/>
        <w:jc w:val="both"/>
        <w:rPr>
          <w:rFonts w:asciiTheme="majorBidi" w:hAnsiTheme="majorBidi" w:cstheme="majorBidi"/>
          <w:sz w:val="24"/>
          <w:szCs w:val="24"/>
          <w:lang w:eastAsia="zh-CN"/>
        </w:rPr>
      </w:pPr>
    </w:p>
    <w:p w14:paraId="181E29A3" w14:textId="77777777" w:rsidR="00DD39CF" w:rsidRDefault="00DD39CF" w:rsidP="00DD39CF">
      <w:pPr>
        <w:spacing w:after="160" w:line="259" w:lineRule="auto"/>
        <w:ind w:left="720"/>
        <w:contextualSpacing/>
        <w:rPr>
          <w:rFonts w:asciiTheme="majorBidi" w:hAnsiTheme="majorBidi" w:cstheme="majorBidi"/>
          <w:b/>
          <w:sz w:val="24"/>
          <w:szCs w:val="24"/>
          <w:lang w:eastAsia="zh-CN"/>
        </w:rPr>
      </w:pPr>
    </w:p>
    <w:p w14:paraId="4BDE9073" w14:textId="0ED18D15" w:rsidR="00DD39CF" w:rsidRPr="002969E7" w:rsidRDefault="00DD39CF" w:rsidP="00DD39CF">
      <w:pPr>
        <w:spacing w:after="160" w:line="259" w:lineRule="auto"/>
        <w:ind w:left="720"/>
        <w:contextualSpacing/>
        <w:rPr>
          <w:rFonts w:asciiTheme="majorBidi" w:hAnsiTheme="majorBidi" w:cstheme="majorBidi"/>
          <w:b/>
          <w:sz w:val="24"/>
          <w:szCs w:val="24"/>
          <w:lang w:eastAsia="zh-CN"/>
        </w:rPr>
      </w:pPr>
      <w:r w:rsidRPr="002969E7">
        <w:rPr>
          <w:rFonts w:asciiTheme="majorBidi" w:hAnsiTheme="majorBidi" w:cstheme="majorBidi"/>
          <w:b/>
          <w:sz w:val="24"/>
          <w:szCs w:val="24"/>
          <w:lang w:eastAsia="zh-CN"/>
        </w:rPr>
        <w:t>PRASĪBAS</w:t>
      </w:r>
    </w:p>
    <w:p w14:paraId="34586C96" w14:textId="77777777" w:rsidR="00DD39CF" w:rsidRPr="002969E7" w:rsidRDefault="00DD39CF" w:rsidP="00DD39CF">
      <w:pPr>
        <w:widowControl w:val="0"/>
        <w:suppressAutoHyphens/>
        <w:autoSpaceDE w:val="0"/>
        <w:ind w:left="720"/>
        <w:jc w:val="both"/>
        <w:rPr>
          <w:rFonts w:asciiTheme="majorBidi" w:hAnsiTheme="majorBidi" w:cstheme="majorBidi"/>
          <w:b/>
          <w:sz w:val="24"/>
          <w:szCs w:val="24"/>
          <w:lang w:eastAsia="zh-CN"/>
        </w:rPr>
      </w:pPr>
    </w:p>
    <w:p w14:paraId="3F4A840B" w14:textId="77777777" w:rsidR="00DD39CF" w:rsidRPr="002969E7" w:rsidRDefault="00DD39CF" w:rsidP="00DD39CF">
      <w:pPr>
        <w:numPr>
          <w:ilvl w:val="0"/>
          <w:numId w:val="16"/>
        </w:numPr>
        <w:spacing w:after="160" w:line="259" w:lineRule="auto"/>
        <w:contextualSpacing/>
        <w:jc w:val="both"/>
        <w:rPr>
          <w:rFonts w:asciiTheme="majorBidi" w:hAnsiTheme="majorBidi" w:cstheme="majorBidi"/>
          <w:sz w:val="24"/>
          <w:szCs w:val="24"/>
          <w:lang w:eastAsia="zh-CN"/>
        </w:rPr>
      </w:pPr>
      <w:r w:rsidRPr="002969E7">
        <w:rPr>
          <w:rFonts w:asciiTheme="majorBidi" w:hAnsiTheme="majorBidi" w:cstheme="majorBidi"/>
          <w:sz w:val="24"/>
          <w:szCs w:val="24"/>
          <w:lang w:eastAsia="zh-CN"/>
        </w:rPr>
        <w:t>Koku zāģēšanu un kopšanu veic kokkopji – arboristi.</w:t>
      </w:r>
    </w:p>
    <w:p w14:paraId="28B873C3" w14:textId="77777777" w:rsidR="00DD39CF" w:rsidRPr="002969E7" w:rsidRDefault="00DD39CF" w:rsidP="00DD39CF">
      <w:pPr>
        <w:numPr>
          <w:ilvl w:val="0"/>
          <w:numId w:val="16"/>
        </w:numPr>
        <w:spacing w:after="160" w:line="259" w:lineRule="auto"/>
        <w:contextualSpacing/>
        <w:jc w:val="both"/>
        <w:rPr>
          <w:rFonts w:asciiTheme="majorBidi" w:hAnsiTheme="majorBidi" w:cstheme="majorBidi"/>
          <w:sz w:val="24"/>
          <w:szCs w:val="24"/>
          <w:lang w:eastAsia="zh-CN"/>
        </w:rPr>
      </w:pPr>
      <w:r w:rsidRPr="002969E7">
        <w:rPr>
          <w:rFonts w:asciiTheme="majorBidi" w:hAnsiTheme="majorBidi" w:cstheme="majorBidi"/>
          <w:sz w:val="24"/>
          <w:szCs w:val="24"/>
          <w:lang w:eastAsia="zh-CN"/>
        </w:rPr>
        <w:t>Darba veikšanai jānodrošina drošības līdzekļu uzstādīšana – zāģēšanas vieta pa perimetru jāierobežo ar aizsarglentēm, barjerām vai konusiem atbilstoši normatīvajiem aktiem. Nepieciešamības gadījumā jāorganizē transporta kustība.</w:t>
      </w:r>
    </w:p>
    <w:p w14:paraId="473DCA8B" w14:textId="77777777" w:rsidR="00DD39CF" w:rsidRPr="002969E7" w:rsidRDefault="00DD39CF" w:rsidP="00DD39CF">
      <w:pPr>
        <w:numPr>
          <w:ilvl w:val="0"/>
          <w:numId w:val="16"/>
        </w:numPr>
        <w:spacing w:after="160" w:line="259" w:lineRule="auto"/>
        <w:contextualSpacing/>
        <w:jc w:val="both"/>
        <w:rPr>
          <w:rFonts w:asciiTheme="majorBidi" w:hAnsiTheme="majorBidi" w:cstheme="majorBidi"/>
          <w:sz w:val="24"/>
          <w:szCs w:val="24"/>
          <w:lang w:eastAsia="zh-CN"/>
        </w:rPr>
      </w:pPr>
      <w:r w:rsidRPr="002969E7">
        <w:rPr>
          <w:rFonts w:asciiTheme="majorBidi" w:hAnsiTheme="majorBidi" w:cstheme="majorBidi"/>
          <w:sz w:val="24"/>
          <w:szCs w:val="24"/>
          <w:lang w:eastAsia="zh-CN"/>
        </w:rPr>
        <w:t xml:space="preserve">Objektā pastāvīgi jānodrošina kārtība un tīrība. Beidzot vai pārtraucot strādāšanu, darba vieta jāsakārto no zariem un zāģu skaidām. </w:t>
      </w:r>
    </w:p>
    <w:p w14:paraId="28901402" w14:textId="791C3285" w:rsidR="00DD39CF" w:rsidRPr="002969E7" w:rsidRDefault="00DD39CF" w:rsidP="00DD39CF">
      <w:pPr>
        <w:numPr>
          <w:ilvl w:val="0"/>
          <w:numId w:val="16"/>
        </w:numPr>
        <w:spacing w:after="160" w:line="259" w:lineRule="auto"/>
        <w:contextualSpacing/>
        <w:jc w:val="both"/>
        <w:rPr>
          <w:rFonts w:asciiTheme="majorBidi" w:hAnsiTheme="majorBidi" w:cstheme="majorBidi"/>
          <w:sz w:val="24"/>
          <w:szCs w:val="24"/>
          <w:lang w:eastAsia="zh-CN"/>
        </w:rPr>
      </w:pPr>
      <w:r w:rsidRPr="002969E7">
        <w:rPr>
          <w:rFonts w:asciiTheme="majorBidi" w:hAnsiTheme="majorBidi" w:cstheme="majorBidi"/>
          <w:sz w:val="24"/>
          <w:szCs w:val="24"/>
          <w:lang w:eastAsia="zh-CN"/>
        </w:rPr>
        <w:t xml:space="preserve">Darba vietas sakārtošana, t.sk. augsnes virskārtas izlīdzināšana, </w:t>
      </w:r>
      <w:r w:rsidRPr="002969E7">
        <w:rPr>
          <w:rFonts w:asciiTheme="majorBidi" w:hAnsiTheme="majorBidi" w:cstheme="majorBidi"/>
          <w:sz w:val="24"/>
          <w:szCs w:val="24"/>
        </w:rPr>
        <w:t>darbu veikšanas laikā radušos atkritumu (koku zari, skaidas, u.c.) savākšana, nogādāšana atkritumu pārstrādes vai apglabāšanas vietā</w:t>
      </w:r>
      <w:r w:rsidR="002C4B8C">
        <w:rPr>
          <w:rFonts w:asciiTheme="majorBidi" w:hAnsiTheme="majorBidi" w:cstheme="majorBidi"/>
          <w:sz w:val="24"/>
          <w:szCs w:val="24"/>
        </w:rPr>
        <w:t xml:space="preserve"> </w:t>
      </w:r>
      <w:r w:rsidRPr="002969E7">
        <w:rPr>
          <w:rFonts w:asciiTheme="majorBidi" w:hAnsiTheme="majorBidi" w:cstheme="majorBidi"/>
          <w:sz w:val="24"/>
          <w:szCs w:val="24"/>
        </w:rPr>
        <w:t>– ar savu transportu vai izmantojot atkritumu apsaimniekotāja pakalpojumus, sedzot attiecīgās izmaksas.</w:t>
      </w:r>
    </w:p>
    <w:p w14:paraId="3A5C5E94" w14:textId="77777777" w:rsidR="00DD39CF" w:rsidRPr="00A31798" w:rsidRDefault="00DD39CF" w:rsidP="00DD39CF">
      <w:pPr>
        <w:numPr>
          <w:ilvl w:val="0"/>
          <w:numId w:val="16"/>
        </w:numPr>
        <w:spacing w:after="160" w:line="259" w:lineRule="auto"/>
        <w:contextualSpacing/>
        <w:jc w:val="both"/>
        <w:rPr>
          <w:rFonts w:asciiTheme="majorBidi" w:hAnsiTheme="majorBidi" w:cstheme="majorBidi"/>
          <w:sz w:val="24"/>
          <w:szCs w:val="24"/>
          <w:lang w:eastAsia="zh-CN"/>
        </w:rPr>
      </w:pPr>
      <w:r w:rsidRPr="002969E7">
        <w:rPr>
          <w:rFonts w:asciiTheme="majorBidi" w:hAnsiTheme="majorBidi" w:cstheme="majorBidi"/>
          <w:sz w:val="24"/>
          <w:szCs w:val="24"/>
          <w:lang w:eastAsia="zh-CN"/>
        </w:rPr>
        <w:t xml:space="preserve">Darba vietā nav atļauta vides piesārņošana ar sadzīves atkritumiem, izlietu degvielu, eļļām </w:t>
      </w:r>
      <w:r>
        <w:rPr>
          <w:rFonts w:asciiTheme="majorBidi" w:hAnsiTheme="majorBidi" w:cstheme="majorBidi"/>
          <w:sz w:val="24"/>
          <w:szCs w:val="24"/>
          <w:lang w:eastAsia="zh-CN"/>
        </w:rPr>
        <w:t>.</w:t>
      </w:r>
    </w:p>
    <w:p w14:paraId="04A5230B" w14:textId="77777777" w:rsidR="00DD39CF" w:rsidRPr="002969E7" w:rsidRDefault="00DD39CF" w:rsidP="00DD39CF">
      <w:pPr>
        <w:numPr>
          <w:ilvl w:val="0"/>
          <w:numId w:val="16"/>
        </w:numPr>
        <w:spacing w:after="160" w:line="259" w:lineRule="auto"/>
        <w:contextualSpacing/>
        <w:jc w:val="both"/>
        <w:rPr>
          <w:rFonts w:asciiTheme="majorBidi" w:hAnsiTheme="majorBidi" w:cstheme="majorBidi"/>
          <w:sz w:val="24"/>
          <w:szCs w:val="24"/>
          <w:lang w:eastAsia="zh-CN"/>
        </w:rPr>
      </w:pPr>
      <w:r w:rsidRPr="002969E7">
        <w:rPr>
          <w:rFonts w:asciiTheme="majorBidi" w:hAnsiTheme="majorBidi" w:cstheme="majorBidi"/>
          <w:sz w:val="24"/>
          <w:szCs w:val="24"/>
          <w:lang w:eastAsia="zh-CN"/>
        </w:rPr>
        <w:t>Darbi jāveic</w:t>
      </w:r>
      <w:r w:rsidRPr="006D0836">
        <w:rPr>
          <w:rFonts w:asciiTheme="majorBidi" w:hAnsiTheme="majorBidi" w:cstheme="majorBidi"/>
          <w:sz w:val="24"/>
          <w:szCs w:val="24"/>
          <w:lang w:eastAsia="zh-CN"/>
        </w:rPr>
        <w:t>,</w:t>
      </w:r>
      <w:r w:rsidRPr="002969E7">
        <w:rPr>
          <w:rFonts w:asciiTheme="majorBidi" w:hAnsiTheme="majorBidi" w:cstheme="majorBidi"/>
          <w:sz w:val="24"/>
          <w:szCs w:val="24"/>
          <w:lang w:eastAsia="zh-CN"/>
        </w:rPr>
        <w:t xml:space="preserve"> ievērojot darba</w:t>
      </w:r>
      <w:r>
        <w:rPr>
          <w:rFonts w:asciiTheme="majorBidi" w:hAnsiTheme="majorBidi" w:cstheme="majorBidi"/>
          <w:sz w:val="24"/>
          <w:szCs w:val="24"/>
          <w:lang w:eastAsia="zh-CN"/>
        </w:rPr>
        <w:t xml:space="preserve"> </w:t>
      </w:r>
      <w:r w:rsidRPr="002969E7">
        <w:rPr>
          <w:rFonts w:asciiTheme="majorBidi" w:hAnsiTheme="majorBidi" w:cstheme="majorBidi"/>
          <w:sz w:val="24"/>
          <w:szCs w:val="24"/>
          <w:lang w:eastAsia="zh-CN"/>
        </w:rPr>
        <w:t xml:space="preserve"> drošības pasākumus, </w:t>
      </w:r>
    </w:p>
    <w:p w14:paraId="4E3E1737" w14:textId="77777777" w:rsidR="00DD39CF" w:rsidRPr="002969E7" w:rsidRDefault="00DD39CF" w:rsidP="00DD39CF">
      <w:pPr>
        <w:numPr>
          <w:ilvl w:val="0"/>
          <w:numId w:val="16"/>
        </w:numPr>
        <w:spacing w:after="160" w:line="259" w:lineRule="auto"/>
        <w:contextualSpacing/>
        <w:jc w:val="both"/>
        <w:rPr>
          <w:rFonts w:asciiTheme="majorBidi" w:hAnsiTheme="majorBidi" w:cstheme="majorBidi"/>
          <w:sz w:val="24"/>
          <w:szCs w:val="24"/>
          <w:lang w:eastAsia="zh-CN"/>
        </w:rPr>
      </w:pPr>
      <w:r w:rsidRPr="002969E7">
        <w:rPr>
          <w:rFonts w:asciiTheme="majorBidi" w:hAnsiTheme="majorBidi" w:cstheme="majorBidi"/>
          <w:sz w:val="24"/>
          <w:szCs w:val="24"/>
          <w:lang w:eastAsia="zh-CN"/>
        </w:rPr>
        <w:t>Izpildītājs ir pilnībā atbildīgs par trešajai personai nodarīto kaitējumu (civiltiesiskā apdrošināšana)</w:t>
      </w:r>
      <w:r w:rsidRPr="002969E7">
        <w:rPr>
          <w:rFonts w:asciiTheme="majorBidi" w:hAnsiTheme="majorBidi" w:cstheme="majorBidi"/>
          <w:sz w:val="24"/>
          <w:szCs w:val="24"/>
        </w:rPr>
        <w:t>,</w:t>
      </w:r>
      <w:r w:rsidRPr="002969E7">
        <w:rPr>
          <w:rFonts w:asciiTheme="majorBidi" w:hAnsiTheme="majorBidi" w:cstheme="majorBidi"/>
          <w:sz w:val="24"/>
          <w:szCs w:val="24"/>
          <w:lang w:eastAsia="zh-CN"/>
        </w:rPr>
        <w:t xml:space="preserve"> kas radusies darbu izpildes laikā un / vai nekvalitatīvi veikto vai neveikto darbu izpildes dēļ.</w:t>
      </w:r>
    </w:p>
    <w:p w14:paraId="3F0D77FD" w14:textId="77777777" w:rsidR="00DD39CF" w:rsidRPr="002969E7" w:rsidRDefault="00DD39CF" w:rsidP="00DD39CF">
      <w:pPr>
        <w:numPr>
          <w:ilvl w:val="0"/>
          <w:numId w:val="16"/>
        </w:numPr>
        <w:spacing w:after="160" w:line="259" w:lineRule="auto"/>
        <w:contextualSpacing/>
        <w:jc w:val="both"/>
        <w:rPr>
          <w:rFonts w:asciiTheme="majorBidi" w:hAnsiTheme="majorBidi" w:cstheme="majorBidi"/>
          <w:sz w:val="24"/>
          <w:szCs w:val="24"/>
          <w:lang w:eastAsia="zh-CN"/>
        </w:rPr>
      </w:pPr>
      <w:r w:rsidRPr="002969E7">
        <w:rPr>
          <w:rFonts w:asciiTheme="majorBidi" w:hAnsiTheme="majorBidi" w:cstheme="majorBidi"/>
          <w:sz w:val="24"/>
          <w:szCs w:val="24"/>
          <w:lang w:eastAsia="zh-CN"/>
        </w:rPr>
        <w:t>Nodrošināt darbu izpildē atbilstošu nepieciešamo tehniku, aprīkojumu, ekipējumu un cilvēku resursus.</w:t>
      </w:r>
    </w:p>
    <w:p w14:paraId="02C10B0B" w14:textId="77777777" w:rsidR="00DD39CF" w:rsidRPr="002969E7" w:rsidRDefault="00DD39CF" w:rsidP="00DD39CF">
      <w:pPr>
        <w:numPr>
          <w:ilvl w:val="0"/>
          <w:numId w:val="16"/>
        </w:numPr>
        <w:spacing w:after="160" w:line="259" w:lineRule="auto"/>
        <w:contextualSpacing/>
        <w:jc w:val="both"/>
        <w:rPr>
          <w:rFonts w:asciiTheme="majorBidi" w:hAnsiTheme="majorBidi" w:cstheme="majorBidi"/>
          <w:sz w:val="24"/>
          <w:szCs w:val="24"/>
          <w:lang w:eastAsia="zh-CN"/>
        </w:rPr>
      </w:pPr>
      <w:r w:rsidRPr="002969E7">
        <w:rPr>
          <w:rFonts w:asciiTheme="majorBidi" w:hAnsiTheme="majorBidi" w:cstheme="majorBidi"/>
          <w:sz w:val="24"/>
          <w:szCs w:val="24"/>
          <w:lang w:eastAsia="zh-CN"/>
        </w:rPr>
        <w:t>Par uzdevuma izpildei izvēlēto darba metodi, darba kvalitāti atbild Izpildītājs.</w:t>
      </w:r>
    </w:p>
    <w:p w14:paraId="42D14836" w14:textId="77777777" w:rsidR="00DD39CF" w:rsidRPr="002969E7" w:rsidRDefault="00DD39CF" w:rsidP="00DD39CF">
      <w:pPr>
        <w:numPr>
          <w:ilvl w:val="0"/>
          <w:numId w:val="16"/>
        </w:numPr>
        <w:spacing w:after="160" w:line="259" w:lineRule="auto"/>
        <w:contextualSpacing/>
        <w:jc w:val="both"/>
        <w:rPr>
          <w:rFonts w:asciiTheme="majorBidi" w:hAnsiTheme="majorBidi" w:cstheme="majorBidi"/>
          <w:sz w:val="24"/>
          <w:szCs w:val="24"/>
          <w:lang w:eastAsia="zh-CN"/>
        </w:rPr>
      </w:pPr>
      <w:r w:rsidRPr="002969E7">
        <w:rPr>
          <w:rFonts w:asciiTheme="majorBidi" w:hAnsiTheme="majorBidi" w:cstheme="majorBidi"/>
          <w:sz w:val="24"/>
          <w:szCs w:val="24"/>
          <w:lang w:eastAsia="zh-CN"/>
        </w:rPr>
        <w:t>Jebkuru darbu veikšana un to veikšanas kārtība iepriekš jāsaskaņo ar Pasūtītāju.</w:t>
      </w:r>
    </w:p>
    <w:p w14:paraId="71CC27B1" w14:textId="77777777" w:rsidR="00DD39CF" w:rsidRPr="002969E7" w:rsidRDefault="00DD39CF" w:rsidP="00DD39CF">
      <w:pPr>
        <w:numPr>
          <w:ilvl w:val="0"/>
          <w:numId w:val="16"/>
        </w:numPr>
        <w:spacing w:after="160" w:line="259" w:lineRule="auto"/>
        <w:contextualSpacing/>
        <w:jc w:val="both"/>
        <w:rPr>
          <w:rFonts w:asciiTheme="majorBidi" w:hAnsiTheme="majorBidi" w:cstheme="majorBidi"/>
          <w:sz w:val="24"/>
          <w:szCs w:val="24"/>
          <w:lang w:eastAsia="zh-CN"/>
        </w:rPr>
      </w:pPr>
      <w:r w:rsidRPr="002969E7">
        <w:rPr>
          <w:rFonts w:asciiTheme="majorBidi" w:hAnsiTheme="majorBidi" w:cstheme="majorBidi"/>
          <w:sz w:val="24"/>
          <w:szCs w:val="24"/>
          <w:lang w:eastAsia="zh-CN"/>
        </w:rPr>
        <w:t>Darbu veikšanas laikā Pasūtītājs var dot Izpildītājam saistošus norādījumus attiecībā uz darba veikšanu.</w:t>
      </w:r>
    </w:p>
    <w:p w14:paraId="401BAD9B" w14:textId="77777777" w:rsidR="00DD39CF" w:rsidRPr="002969E7" w:rsidRDefault="00DD39CF" w:rsidP="00DD39CF">
      <w:pPr>
        <w:spacing w:after="160" w:line="259" w:lineRule="auto"/>
        <w:contextualSpacing/>
        <w:jc w:val="both"/>
        <w:rPr>
          <w:rFonts w:asciiTheme="majorBidi" w:hAnsiTheme="majorBidi" w:cstheme="majorBidi"/>
          <w:sz w:val="24"/>
          <w:szCs w:val="24"/>
          <w:highlight w:val="yellow"/>
          <w:lang w:eastAsia="zh-CN"/>
        </w:rPr>
      </w:pPr>
    </w:p>
    <w:p w14:paraId="0F9536C6" w14:textId="77777777" w:rsidR="002C4B8C" w:rsidRDefault="002C4B8C" w:rsidP="00DD39CF">
      <w:pPr>
        <w:spacing w:after="160" w:line="259" w:lineRule="auto"/>
        <w:ind w:left="720"/>
        <w:contextualSpacing/>
        <w:rPr>
          <w:rFonts w:asciiTheme="majorBidi" w:hAnsiTheme="majorBidi" w:cstheme="majorBidi"/>
          <w:b/>
          <w:sz w:val="24"/>
          <w:szCs w:val="24"/>
          <w:lang w:eastAsia="zh-CN"/>
        </w:rPr>
      </w:pPr>
    </w:p>
    <w:p w14:paraId="732D2A1D" w14:textId="77777777" w:rsidR="002C4B8C" w:rsidRDefault="002C4B8C" w:rsidP="00DD39CF">
      <w:pPr>
        <w:spacing w:after="160" w:line="259" w:lineRule="auto"/>
        <w:ind w:left="720"/>
        <w:contextualSpacing/>
        <w:rPr>
          <w:rFonts w:asciiTheme="majorBidi" w:hAnsiTheme="majorBidi" w:cstheme="majorBidi"/>
          <w:b/>
          <w:sz w:val="24"/>
          <w:szCs w:val="24"/>
          <w:lang w:eastAsia="zh-CN"/>
        </w:rPr>
      </w:pPr>
    </w:p>
    <w:p w14:paraId="1E68C8B8" w14:textId="77777777" w:rsidR="002C4B8C" w:rsidRDefault="002C4B8C" w:rsidP="00DD39CF">
      <w:pPr>
        <w:spacing w:after="160" w:line="259" w:lineRule="auto"/>
        <w:ind w:left="720"/>
        <w:contextualSpacing/>
        <w:rPr>
          <w:rFonts w:asciiTheme="majorBidi" w:hAnsiTheme="majorBidi" w:cstheme="majorBidi"/>
          <w:b/>
          <w:sz w:val="24"/>
          <w:szCs w:val="24"/>
          <w:lang w:eastAsia="zh-CN"/>
        </w:rPr>
      </w:pPr>
    </w:p>
    <w:p w14:paraId="00DFFA57" w14:textId="26B5902D" w:rsidR="00DD39CF" w:rsidRPr="002969E7" w:rsidRDefault="00DD39CF" w:rsidP="00DD39CF">
      <w:pPr>
        <w:spacing w:after="160" w:line="259" w:lineRule="auto"/>
        <w:ind w:left="720"/>
        <w:contextualSpacing/>
        <w:rPr>
          <w:rFonts w:asciiTheme="majorBidi" w:hAnsiTheme="majorBidi" w:cstheme="majorBidi"/>
          <w:b/>
          <w:sz w:val="24"/>
          <w:szCs w:val="24"/>
          <w:lang w:eastAsia="zh-CN"/>
        </w:rPr>
      </w:pPr>
      <w:r w:rsidRPr="002969E7">
        <w:rPr>
          <w:rFonts w:asciiTheme="majorBidi" w:hAnsiTheme="majorBidi" w:cstheme="majorBidi"/>
          <w:b/>
          <w:sz w:val="24"/>
          <w:szCs w:val="24"/>
          <w:lang w:eastAsia="zh-CN"/>
        </w:rPr>
        <w:lastRenderedPageBreak/>
        <w:t xml:space="preserve">VISPĀRĒJIE NOTEIKUMI KOKU VAINAGU VEIDOŠANAI UN KOPŠANAI </w:t>
      </w:r>
    </w:p>
    <w:p w14:paraId="2B9385B7" w14:textId="77777777" w:rsidR="00DD39CF" w:rsidRPr="002969E7" w:rsidRDefault="00DD39CF" w:rsidP="00DD39CF">
      <w:pPr>
        <w:widowControl w:val="0"/>
        <w:suppressAutoHyphens/>
        <w:autoSpaceDE w:val="0"/>
        <w:ind w:left="720"/>
        <w:jc w:val="both"/>
        <w:rPr>
          <w:rFonts w:asciiTheme="majorBidi" w:hAnsiTheme="majorBidi" w:cstheme="majorBidi"/>
          <w:b/>
          <w:sz w:val="24"/>
          <w:szCs w:val="24"/>
          <w:lang w:eastAsia="zh-CN"/>
        </w:rPr>
      </w:pPr>
    </w:p>
    <w:p w14:paraId="557D9A77" w14:textId="77777777" w:rsidR="00DD39CF" w:rsidRDefault="00DD39CF" w:rsidP="00DD39CF">
      <w:pPr>
        <w:numPr>
          <w:ilvl w:val="0"/>
          <w:numId w:val="15"/>
        </w:numPr>
        <w:spacing w:after="160" w:line="259" w:lineRule="auto"/>
        <w:ind w:left="284" w:hanging="284"/>
        <w:contextualSpacing/>
        <w:jc w:val="both"/>
        <w:rPr>
          <w:rFonts w:asciiTheme="majorBidi" w:hAnsiTheme="majorBidi" w:cstheme="majorBidi"/>
          <w:sz w:val="24"/>
          <w:szCs w:val="24"/>
          <w:lang w:eastAsia="zh-CN"/>
        </w:rPr>
      </w:pPr>
      <w:r w:rsidRPr="002969E7">
        <w:rPr>
          <w:rFonts w:asciiTheme="majorBidi" w:hAnsiTheme="majorBidi" w:cstheme="majorBidi"/>
          <w:sz w:val="24"/>
          <w:szCs w:val="24"/>
          <w:lang w:eastAsia="zh-CN"/>
        </w:rPr>
        <w:t>Zaru zāģēšanas un koku vainagu veidošanas gadījumos ievērot koku sugas īpatnības.</w:t>
      </w:r>
    </w:p>
    <w:p w14:paraId="4E9BBC88" w14:textId="77777777" w:rsidR="00DD39CF" w:rsidRPr="002969E7" w:rsidRDefault="00DD39CF" w:rsidP="00DD39CF">
      <w:pPr>
        <w:numPr>
          <w:ilvl w:val="0"/>
          <w:numId w:val="15"/>
        </w:numPr>
        <w:spacing w:after="160" w:line="259" w:lineRule="auto"/>
        <w:ind w:left="284" w:hanging="284"/>
        <w:contextualSpacing/>
        <w:jc w:val="both"/>
        <w:rPr>
          <w:rFonts w:asciiTheme="majorBidi" w:hAnsiTheme="majorBidi" w:cstheme="majorBidi"/>
          <w:sz w:val="24"/>
          <w:szCs w:val="24"/>
          <w:lang w:eastAsia="zh-CN"/>
        </w:rPr>
      </w:pPr>
      <w:r>
        <w:rPr>
          <w:rFonts w:asciiTheme="majorBidi" w:hAnsiTheme="majorBidi" w:cstheme="majorBidi"/>
          <w:sz w:val="24"/>
          <w:szCs w:val="24"/>
          <w:lang w:eastAsia="zh-CN"/>
        </w:rPr>
        <w:t>Koku kopšanas darbi jāpabeidz līdz 15.aprīlim , kad stājas spēkā koku zāģēšanas liegums saistībā ar putnu ligzdošanas sezonas sākšanos</w:t>
      </w:r>
    </w:p>
    <w:p w14:paraId="479C81C6" w14:textId="77777777" w:rsidR="00DD39CF" w:rsidRPr="002969E7" w:rsidRDefault="00DD39CF" w:rsidP="00DD39CF">
      <w:pPr>
        <w:numPr>
          <w:ilvl w:val="0"/>
          <w:numId w:val="15"/>
        </w:numPr>
        <w:spacing w:before="100" w:beforeAutospacing="1" w:after="100" w:afterAutospacing="1" w:line="240" w:lineRule="auto"/>
        <w:ind w:left="284" w:hanging="284"/>
        <w:contextualSpacing/>
        <w:jc w:val="both"/>
        <w:rPr>
          <w:rFonts w:asciiTheme="majorBidi" w:hAnsiTheme="majorBidi" w:cstheme="majorBidi"/>
          <w:sz w:val="24"/>
          <w:szCs w:val="24"/>
        </w:rPr>
      </w:pPr>
      <w:r w:rsidRPr="002969E7">
        <w:rPr>
          <w:rFonts w:asciiTheme="majorBidi" w:hAnsiTheme="majorBidi" w:cstheme="majorBidi"/>
          <w:sz w:val="24"/>
          <w:szCs w:val="24"/>
        </w:rPr>
        <w:t xml:space="preserve">Dabiska vainaga sakopšanas laikā kokam tiek izgriezti nevēlamie galotnes konkurenti, kā arī izgriezti sausie, atmirstošie, slimie, norīvētie, nolūzušie, aizlūzušie, virzienā uz vainaga iekšpusi augošie un citādi bojātie zari. </w:t>
      </w:r>
    </w:p>
    <w:p w14:paraId="5A2B7700" w14:textId="77777777" w:rsidR="00DD39CF" w:rsidRPr="002969E7" w:rsidRDefault="00DD39CF" w:rsidP="00DD39CF">
      <w:pPr>
        <w:numPr>
          <w:ilvl w:val="0"/>
          <w:numId w:val="15"/>
        </w:numPr>
        <w:spacing w:before="100" w:beforeAutospacing="1" w:after="100" w:afterAutospacing="1" w:line="240" w:lineRule="auto"/>
        <w:ind w:left="284" w:hanging="284"/>
        <w:contextualSpacing/>
        <w:jc w:val="both"/>
        <w:rPr>
          <w:rFonts w:asciiTheme="majorBidi" w:hAnsiTheme="majorBidi" w:cstheme="majorBidi"/>
          <w:sz w:val="24"/>
          <w:szCs w:val="24"/>
        </w:rPr>
      </w:pPr>
      <w:r w:rsidRPr="002969E7">
        <w:rPr>
          <w:rFonts w:asciiTheme="majorBidi" w:hAnsiTheme="majorBidi" w:cstheme="majorBidi"/>
          <w:sz w:val="24"/>
          <w:szCs w:val="24"/>
          <w:lang w:eastAsia="zh-CN"/>
        </w:rPr>
        <w:t>Vainagu paaugstina, izgriežot apakšējos zarus, kā arī, saīsinot tos zarus, kurus paredzēts izņemt nākotnē. Lai vainaga paaugstināšana neradītu proporcionālu nesamērību, vainagam vajadzētu veidot 2/3 no kopējā koku garuma.</w:t>
      </w:r>
    </w:p>
    <w:p w14:paraId="50810E52" w14:textId="77777777" w:rsidR="00DD39CF" w:rsidRPr="008167CA" w:rsidRDefault="00DD39CF" w:rsidP="00DD39CF">
      <w:pPr>
        <w:numPr>
          <w:ilvl w:val="0"/>
          <w:numId w:val="15"/>
        </w:numPr>
        <w:spacing w:before="100" w:beforeAutospacing="1" w:after="100" w:afterAutospacing="1" w:line="240" w:lineRule="auto"/>
        <w:ind w:left="284" w:hanging="284"/>
        <w:contextualSpacing/>
        <w:jc w:val="both"/>
        <w:rPr>
          <w:rFonts w:asciiTheme="majorBidi" w:hAnsiTheme="majorBidi" w:cstheme="majorBidi"/>
          <w:strike/>
          <w:sz w:val="24"/>
          <w:szCs w:val="24"/>
          <w:lang w:eastAsia="zh-CN"/>
        </w:rPr>
      </w:pPr>
      <w:r w:rsidRPr="002969E7">
        <w:rPr>
          <w:rFonts w:asciiTheme="majorBidi" w:hAnsiTheme="majorBidi" w:cstheme="majorBidi"/>
          <w:sz w:val="24"/>
          <w:szCs w:val="24"/>
          <w:lang w:eastAsia="zh-CN"/>
        </w:rPr>
        <w:t>Vainagu samazināšana jāizmanto, lai samazinātu vainagu vai koka izmērus, iespēju robežās cenšoties saglabāt koka dabisko formu. Saīsinot vainagu, zari jāapgriež līdz iekšējiem sānzariem vai pilnībā līdz stumbram, galotnes apgriešana nav vēlama. Veicot īsināšanu, paliekošā zara garumam vajag būt vismaz 1/3 daļa no apgrieztā zara, sānzarus jāapgriež tā, lai palikušie zari veido vienmērīgu un harmonisku vainaga formu.</w:t>
      </w:r>
      <w:r w:rsidRPr="002969E7">
        <w:rPr>
          <w:rFonts w:asciiTheme="majorBidi" w:hAnsiTheme="majorBidi" w:cstheme="majorBidi"/>
          <w:strike/>
          <w:sz w:val="24"/>
          <w:szCs w:val="24"/>
          <w:lang w:eastAsia="zh-CN"/>
        </w:rPr>
        <w:t xml:space="preserve"> </w:t>
      </w:r>
    </w:p>
    <w:p w14:paraId="3C4EB4F9" w14:textId="77777777" w:rsidR="00DD39CF" w:rsidRDefault="00DD39CF" w:rsidP="002969E7">
      <w:pPr>
        <w:rPr>
          <w:rFonts w:asciiTheme="majorBidi" w:hAnsiTheme="majorBidi" w:cstheme="majorBidi"/>
          <w:b/>
          <w:sz w:val="24"/>
          <w:szCs w:val="24"/>
        </w:rPr>
      </w:pPr>
    </w:p>
    <w:p w14:paraId="302E406B" w14:textId="77777777" w:rsidR="00DD39CF" w:rsidRDefault="00DD39CF" w:rsidP="002969E7">
      <w:pPr>
        <w:rPr>
          <w:rFonts w:asciiTheme="majorBidi" w:hAnsiTheme="majorBidi" w:cstheme="majorBidi"/>
          <w:b/>
          <w:sz w:val="24"/>
          <w:szCs w:val="24"/>
        </w:rPr>
      </w:pPr>
    </w:p>
    <w:p w14:paraId="1DF82A84" w14:textId="77777777" w:rsidR="002969E7" w:rsidRPr="002969E7" w:rsidRDefault="002969E7" w:rsidP="002969E7">
      <w:pPr>
        <w:spacing w:after="160" w:line="259" w:lineRule="auto"/>
        <w:contextualSpacing/>
        <w:jc w:val="both"/>
        <w:rPr>
          <w:rFonts w:asciiTheme="majorBidi" w:hAnsiTheme="majorBidi" w:cstheme="majorBidi"/>
          <w:sz w:val="24"/>
          <w:szCs w:val="24"/>
          <w:highlight w:val="yellow"/>
          <w:lang w:eastAsia="zh-CN"/>
        </w:rPr>
      </w:pPr>
    </w:p>
    <w:p w14:paraId="4DFE48B3" w14:textId="77777777" w:rsidR="00DD39CF" w:rsidRDefault="00DD39CF" w:rsidP="004C6677">
      <w:pPr>
        <w:spacing w:line="360" w:lineRule="auto"/>
        <w:jc w:val="right"/>
        <w:rPr>
          <w:rFonts w:ascii="Times New Roman" w:hAnsi="Times New Roman"/>
          <w:b/>
          <w:sz w:val="24"/>
          <w:szCs w:val="24"/>
        </w:rPr>
      </w:pPr>
    </w:p>
    <w:p w14:paraId="0F6EF1F9" w14:textId="77777777" w:rsidR="00DD39CF" w:rsidRDefault="00DD39CF" w:rsidP="004C6677">
      <w:pPr>
        <w:spacing w:line="360" w:lineRule="auto"/>
        <w:jc w:val="right"/>
        <w:rPr>
          <w:rFonts w:ascii="Times New Roman" w:hAnsi="Times New Roman"/>
          <w:b/>
          <w:sz w:val="24"/>
          <w:szCs w:val="24"/>
        </w:rPr>
      </w:pPr>
    </w:p>
    <w:p w14:paraId="408D9333" w14:textId="77777777" w:rsidR="00DD39CF" w:rsidRDefault="00DD39CF" w:rsidP="004C6677">
      <w:pPr>
        <w:spacing w:line="360" w:lineRule="auto"/>
        <w:jc w:val="right"/>
        <w:rPr>
          <w:rFonts w:ascii="Times New Roman" w:hAnsi="Times New Roman"/>
          <w:b/>
          <w:sz w:val="24"/>
          <w:szCs w:val="24"/>
        </w:rPr>
      </w:pPr>
    </w:p>
    <w:p w14:paraId="5DE49956" w14:textId="77777777" w:rsidR="00DD39CF" w:rsidRDefault="00DD39CF" w:rsidP="004C6677">
      <w:pPr>
        <w:spacing w:line="360" w:lineRule="auto"/>
        <w:jc w:val="right"/>
        <w:rPr>
          <w:rFonts w:ascii="Times New Roman" w:hAnsi="Times New Roman"/>
          <w:b/>
          <w:sz w:val="24"/>
          <w:szCs w:val="24"/>
        </w:rPr>
      </w:pPr>
    </w:p>
    <w:p w14:paraId="6C4FE59F" w14:textId="77777777" w:rsidR="00DD39CF" w:rsidRDefault="00DD39CF" w:rsidP="004C6677">
      <w:pPr>
        <w:spacing w:line="360" w:lineRule="auto"/>
        <w:jc w:val="right"/>
        <w:rPr>
          <w:rFonts w:ascii="Times New Roman" w:hAnsi="Times New Roman"/>
          <w:b/>
          <w:sz w:val="24"/>
          <w:szCs w:val="24"/>
        </w:rPr>
      </w:pPr>
    </w:p>
    <w:p w14:paraId="50B0497A" w14:textId="77777777" w:rsidR="00DD39CF" w:rsidRDefault="00DD39CF" w:rsidP="004C6677">
      <w:pPr>
        <w:spacing w:line="360" w:lineRule="auto"/>
        <w:jc w:val="right"/>
        <w:rPr>
          <w:rFonts w:ascii="Times New Roman" w:hAnsi="Times New Roman"/>
          <w:b/>
          <w:sz w:val="24"/>
          <w:szCs w:val="24"/>
        </w:rPr>
      </w:pPr>
    </w:p>
    <w:p w14:paraId="0CB6B652" w14:textId="77777777" w:rsidR="00DD39CF" w:rsidRDefault="00DD39CF" w:rsidP="004C6677">
      <w:pPr>
        <w:spacing w:line="360" w:lineRule="auto"/>
        <w:jc w:val="right"/>
        <w:rPr>
          <w:rFonts w:ascii="Times New Roman" w:hAnsi="Times New Roman"/>
          <w:b/>
          <w:sz w:val="24"/>
          <w:szCs w:val="24"/>
        </w:rPr>
      </w:pPr>
    </w:p>
    <w:p w14:paraId="507DC90A" w14:textId="77777777" w:rsidR="00DD39CF" w:rsidRDefault="00DD39CF" w:rsidP="004C6677">
      <w:pPr>
        <w:spacing w:line="360" w:lineRule="auto"/>
        <w:jc w:val="right"/>
        <w:rPr>
          <w:rFonts w:ascii="Times New Roman" w:hAnsi="Times New Roman"/>
          <w:b/>
          <w:sz w:val="24"/>
          <w:szCs w:val="24"/>
        </w:rPr>
      </w:pPr>
    </w:p>
    <w:p w14:paraId="1B6A8ED3" w14:textId="77777777" w:rsidR="00DD39CF" w:rsidRDefault="00DD39CF" w:rsidP="004C6677">
      <w:pPr>
        <w:spacing w:line="360" w:lineRule="auto"/>
        <w:jc w:val="right"/>
        <w:rPr>
          <w:rFonts w:ascii="Times New Roman" w:hAnsi="Times New Roman"/>
          <w:b/>
          <w:sz w:val="24"/>
          <w:szCs w:val="24"/>
        </w:rPr>
      </w:pPr>
    </w:p>
    <w:p w14:paraId="34524F15" w14:textId="77777777" w:rsidR="00DD39CF" w:rsidRDefault="00DD39CF" w:rsidP="004C6677">
      <w:pPr>
        <w:spacing w:line="360" w:lineRule="auto"/>
        <w:jc w:val="right"/>
        <w:rPr>
          <w:rFonts w:ascii="Times New Roman" w:hAnsi="Times New Roman"/>
          <w:b/>
          <w:sz w:val="24"/>
          <w:szCs w:val="24"/>
        </w:rPr>
      </w:pPr>
    </w:p>
    <w:p w14:paraId="1568C90F" w14:textId="77777777" w:rsidR="00DD39CF" w:rsidRDefault="00DD39CF" w:rsidP="004C6677">
      <w:pPr>
        <w:spacing w:line="360" w:lineRule="auto"/>
        <w:jc w:val="right"/>
        <w:rPr>
          <w:rFonts w:ascii="Times New Roman" w:hAnsi="Times New Roman"/>
          <w:b/>
          <w:sz w:val="24"/>
          <w:szCs w:val="24"/>
        </w:rPr>
      </w:pPr>
    </w:p>
    <w:p w14:paraId="4C31D9E1" w14:textId="77777777" w:rsidR="00DD39CF" w:rsidRDefault="00DD39CF" w:rsidP="004C6677">
      <w:pPr>
        <w:spacing w:line="360" w:lineRule="auto"/>
        <w:jc w:val="right"/>
        <w:rPr>
          <w:rFonts w:ascii="Times New Roman" w:hAnsi="Times New Roman"/>
          <w:b/>
          <w:sz w:val="24"/>
          <w:szCs w:val="24"/>
        </w:rPr>
      </w:pPr>
    </w:p>
    <w:p w14:paraId="6BC98EFD" w14:textId="77777777" w:rsidR="00DD39CF" w:rsidRDefault="00DD39CF" w:rsidP="004C6677">
      <w:pPr>
        <w:spacing w:line="360" w:lineRule="auto"/>
        <w:jc w:val="right"/>
        <w:rPr>
          <w:rFonts w:ascii="Times New Roman" w:hAnsi="Times New Roman"/>
          <w:b/>
          <w:sz w:val="24"/>
          <w:szCs w:val="24"/>
        </w:rPr>
      </w:pPr>
    </w:p>
    <w:p w14:paraId="683B1A21" w14:textId="77777777" w:rsidR="00DD39CF" w:rsidRDefault="00DD39CF" w:rsidP="004C6677">
      <w:pPr>
        <w:spacing w:line="360" w:lineRule="auto"/>
        <w:jc w:val="right"/>
        <w:rPr>
          <w:rFonts w:ascii="Times New Roman" w:hAnsi="Times New Roman"/>
          <w:b/>
          <w:sz w:val="24"/>
          <w:szCs w:val="24"/>
        </w:rPr>
      </w:pPr>
    </w:p>
    <w:p w14:paraId="78A2E308" w14:textId="77777777" w:rsidR="00DD39CF" w:rsidRDefault="00DD39CF" w:rsidP="004C6677">
      <w:pPr>
        <w:spacing w:line="360" w:lineRule="auto"/>
        <w:jc w:val="right"/>
        <w:rPr>
          <w:rFonts w:ascii="Times New Roman" w:hAnsi="Times New Roman"/>
          <w:b/>
          <w:sz w:val="24"/>
          <w:szCs w:val="24"/>
        </w:rPr>
      </w:pPr>
    </w:p>
    <w:p w14:paraId="5F04FFFD" w14:textId="77777777" w:rsidR="00DD39CF" w:rsidRDefault="00DD39CF" w:rsidP="004C6677">
      <w:pPr>
        <w:spacing w:line="360" w:lineRule="auto"/>
        <w:jc w:val="right"/>
        <w:rPr>
          <w:rFonts w:ascii="Times New Roman" w:hAnsi="Times New Roman"/>
          <w:b/>
          <w:sz w:val="24"/>
          <w:szCs w:val="24"/>
        </w:rPr>
      </w:pPr>
    </w:p>
    <w:p w14:paraId="1168492D" w14:textId="77777777" w:rsidR="00DD39CF" w:rsidRDefault="00DD39CF" w:rsidP="004C6677">
      <w:pPr>
        <w:spacing w:line="360" w:lineRule="auto"/>
        <w:jc w:val="right"/>
        <w:rPr>
          <w:rFonts w:ascii="Times New Roman" w:hAnsi="Times New Roman"/>
          <w:b/>
          <w:sz w:val="24"/>
          <w:szCs w:val="24"/>
        </w:rPr>
      </w:pPr>
    </w:p>
    <w:p w14:paraId="74612778" w14:textId="77777777" w:rsidR="00DD39CF" w:rsidRDefault="00DD39CF" w:rsidP="004C6677">
      <w:pPr>
        <w:spacing w:line="360" w:lineRule="auto"/>
        <w:jc w:val="right"/>
        <w:rPr>
          <w:rFonts w:ascii="Times New Roman" w:hAnsi="Times New Roman"/>
          <w:b/>
          <w:sz w:val="24"/>
          <w:szCs w:val="24"/>
        </w:rPr>
      </w:pPr>
    </w:p>
    <w:p w14:paraId="3DB3809E" w14:textId="77777777" w:rsidR="00DD39CF" w:rsidRDefault="00DD39CF" w:rsidP="004C6677">
      <w:pPr>
        <w:spacing w:line="360" w:lineRule="auto"/>
        <w:jc w:val="right"/>
        <w:rPr>
          <w:rFonts w:ascii="Times New Roman" w:hAnsi="Times New Roman"/>
          <w:b/>
          <w:sz w:val="24"/>
          <w:szCs w:val="24"/>
        </w:rPr>
      </w:pPr>
    </w:p>
    <w:p w14:paraId="5B95182A" w14:textId="77777777" w:rsidR="00DD39CF" w:rsidRDefault="00DD39CF" w:rsidP="004C6677">
      <w:pPr>
        <w:spacing w:line="360" w:lineRule="auto"/>
        <w:jc w:val="right"/>
        <w:rPr>
          <w:rFonts w:ascii="Times New Roman" w:hAnsi="Times New Roman"/>
          <w:b/>
          <w:sz w:val="24"/>
          <w:szCs w:val="24"/>
        </w:rPr>
      </w:pPr>
    </w:p>
    <w:p w14:paraId="7AD46271" w14:textId="0D110FDA" w:rsidR="00A15140" w:rsidRPr="00A008F2" w:rsidRDefault="00804977" w:rsidP="004C6677">
      <w:pPr>
        <w:spacing w:line="360" w:lineRule="auto"/>
        <w:jc w:val="right"/>
        <w:rPr>
          <w:rFonts w:ascii="Times New Roman" w:hAnsi="Times New Roman"/>
          <w:b/>
          <w:sz w:val="24"/>
          <w:szCs w:val="24"/>
        </w:rPr>
      </w:pPr>
      <w:r>
        <w:rPr>
          <w:rFonts w:ascii="Times New Roman" w:hAnsi="Times New Roman"/>
          <w:b/>
          <w:sz w:val="24"/>
          <w:szCs w:val="24"/>
        </w:rPr>
        <w:lastRenderedPageBreak/>
        <w:t>2</w:t>
      </w:r>
      <w:r w:rsidR="00A15140" w:rsidRPr="00A008F2">
        <w:rPr>
          <w:rFonts w:ascii="Times New Roman" w:hAnsi="Times New Roman"/>
          <w:b/>
          <w:sz w:val="24"/>
          <w:szCs w:val="24"/>
        </w:rPr>
        <w:t>.pielikums</w:t>
      </w:r>
    </w:p>
    <w:p w14:paraId="40D18ECC" w14:textId="10A5AFA8" w:rsidR="00A15140" w:rsidRPr="00A008F2" w:rsidRDefault="00A15140" w:rsidP="00A15140">
      <w:pPr>
        <w:spacing w:after="120"/>
        <w:rPr>
          <w:rFonts w:ascii="Times New Roman" w:hAnsi="Times New Roman"/>
          <w:b/>
          <w:bCs/>
          <w:sz w:val="28"/>
          <w:szCs w:val="28"/>
        </w:rPr>
      </w:pPr>
      <w:r w:rsidRPr="00A008F2">
        <w:rPr>
          <w:rFonts w:ascii="Times New Roman" w:hAnsi="Times New Roman"/>
          <w:b/>
          <w:bCs/>
          <w:sz w:val="28"/>
          <w:szCs w:val="28"/>
        </w:rPr>
        <w:t xml:space="preserve">PIETEIKUMS DALĪBAI </w:t>
      </w:r>
      <w:r w:rsidR="00DD39CF">
        <w:rPr>
          <w:rFonts w:ascii="Times New Roman" w:hAnsi="Times New Roman"/>
          <w:b/>
          <w:bCs/>
          <w:sz w:val="28"/>
          <w:szCs w:val="28"/>
        </w:rPr>
        <w:t>CENU APTAUJĀ</w:t>
      </w:r>
      <w:r w:rsidRPr="00A008F2">
        <w:rPr>
          <w:rFonts w:ascii="Times New Roman" w:hAnsi="Times New Roman"/>
          <w:b/>
          <w:bCs/>
          <w:sz w:val="28"/>
          <w:szCs w:val="28"/>
        </w:rPr>
        <w:t xml:space="preserve"> </w:t>
      </w:r>
    </w:p>
    <w:p w14:paraId="2CB9B18C" w14:textId="77777777" w:rsidR="00DD39CF" w:rsidRPr="002969E7" w:rsidRDefault="00DD39CF" w:rsidP="00DD39CF">
      <w:pPr>
        <w:rPr>
          <w:rFonts w:asciiTheme="majorBidi" w:eastAsia="Times New Roman" w:hAnsiTheme="majorBidi" w:cstheme="majorBidi"/>
          <w:b/>
          <w:sz w:val="24"/>
          <w:szCs w:val="24"/>
        </w:rPr>
      </w:pPr>
      <w:r>
        <w:rPr>
          <w:rFonts w:asciiTheme="majorBidi" w:hAnsiTheme="majorBidi" w:cstheme="majorBidi"/>
          <w:b/>
          <w:sz w:val="24"/>
          <w:szCs w:val="24"/>
        </w:rPr>
        <w:t>Cirptu liepu</w:t>
      </w:r>
      <w:r w:rsidRPr="006D0836">
        <w:rPr>
          <w:rFonts w:asciiTheme="majorBidi" w:hAnsiTheme="majorBidi" w:cstheme="majorBidi"/>
          <w:b/>
          <w:sz w:val="24"/>
          <w:szCs w:val="24"/>
        </w:rPr>
        <w:t xml:space="preserve"> koku kopšana</w:t>
      </w:r>
      <w:r>
        <w:rPr>
          <w:rFonts w:asciiTheme="majorBidi" w:hAnsiTheme="majorBidi" w:cstheme="majorBidi"/>
          <w:b/>
          <w:sz w:val="24"/>
          <w:szCs w:val="24"/>
        </w:rPr>
        <w:t xml:space="preserve"> SIA “Bauskas slimnīca</w:t>
      </w:r>
      <w:r w:rsidRPr="006D0836">
        <w:rPr>
          <w:rFonts w:asciiTheme="majorBidi" w:eastAsia="Times New Roman" w:hAnsiTheme="majorBidi" w:cstheme="majorBidi"/>
          <w:b/>
          <w:sz w:val="24"/>
          <w:szCs w:val="24"/>
          <w:lang w:eastAsia="lv-LV"/>
        </w:rPr>
        <w:t>”</w:t>
      </w:r>
      <w:r>
        <w:rPr>
          <w:rFonts w:asciiTheme="majorBidi" w:eastAsia="Times New Roman" w:hAnsiTheme="majorBidi" w:cstheme="majorBidi"/>
          <w:b/>
          <w:sz w:val="24"/>
          <w:szCs w:val="24"/>
          <w:lang w:eastAsia="lv-LV"/>
        </w:rPr>
        <w:t xml:space="preserve"> teritorijā</w:t>
      </w:r>
    </w:p>
    <w:p w14:paraId="6ADD0DEA" w14:textId="77777777" w:rsidR="00DD39CF" w:rsidRPr="002969E7" w:rsidRDefault="00DD39CF" w:rsidP="00DD39CF">
      <w:pPr>
        <w:rPr>
          <w:rFonts w:asciiTheme="majorBidi" w:eastAsia="Times New Roman" w:hAnsiTheme="majorBidi" w:cstheme="majorBidi"/>
          <w:b/>
          <w:sz w:val="24"/>
          <w:szCs w:val="24"/>
        </w:rPr>
      </w:pPr>
      <w:r w:rsidRPr="002969E7">
        <w:rPr>
          <w:rFonts w:asciiTheme="majorBidi" w:eastAsia="Times New Roman" w:hAnsiTheme="majorBidi" w:cstheme="majorBidi"/>
          <w:b/>
          <w:sz w:val="24"/>
          <w:szCs w:val="24"/>
        </w:rPr>
        <w:t xml:space="preserve">identifikācijas numurs  </w:t>
      </w:r>
      <w:r>
        <w:rPr>
          <w:rFonts w:asciiTheme="majorBidi" w:eastAsia="Times New Roman" w:hAnsiTheme="majorBidi" w:cstheme="majorBidi"/>
          <w:b/>
          <w:sz w:val="24"/>
          <w:szCs w:val="24"/>
        </w:rPr>
        <w:t xml:space="preserve">BS </w:t>
      </w:r>
      <w:r w:rsidRPr="00D960F1">
        <w:rPr>
          <w:rFonts w:asciiTheme="majorBidi" w:eastAsia="Times New Roman" w:hAnsiTheme="majorBidi" w:cstheme="majorBidi"/>
          <w:b/>
          <w:sz w:val="24"/>
          <w:szCs w:val="24"/>
        </w:rPr>
        <w:t>2025/ 8 -CA</w:t>
      </w:r>
    </w:p>
    <w:p w14:paraId="5C684AC3" w14:textId="77777777" w:rsidR="00A15140" w:rsidRPr="00A008F2" w:rsidRDefault="00A15140" w:rsidP="00A15140">
      <w:pPr>
        <w:rPr>
          <w:rFonts w:ascii="Times New Roman" w:hAnsi="Times New Roman"/>
          <w:sz w:val="24"/>
          <w:szCs w:val="24"/>
        </w:rPr>
      </w:pPr>
    </w:p>
    <w:tbl>
      <w:tblPr>
        <w:tblW w:w="9039" w:type="dxa"/>
        <w:tblLook w:val="0000" w:firstRow="0" w:lastRow="0" w:firstColumn="0" w:lastColumn="0" w:noHBand="0" w:noVBand="0"/>
      </w:tblPr>
      <w:tblGrid>
        <w:gridCol w:w="2189"/>
        <w:gridCol w:w="1225"/>
        <w:gridCol w:w="5625"/>
      </w:tblGrid>
      <w:tr w:rsidR="00A15140" w:rsidRPr="00A008F2" w14:paraId="7F84D07E" w14:textId="77777777" w:rsidTr="00347F39">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28091559" w14:textId="77777777" w:rsidR="00A15140" w:rsidRPr="00A008F2" w:rsidRDefault="00A15140" w:rsidP="00347F39">
            <w:pPr>
              <w:jc w:val="left"/>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A15140" w:rsidRPr="00A008F2" w14:paraId="70C7BF81" w14:textId="77777777" w:rsidTr="00347F39">
        <w:trPr>
          <w:cantSplit/>
        </w:trPr>
        <w:tc>
          <w:tcPr>
            <w:tcW w:w="3414" w:type="dxa"/>
            <w:gridSpan w:val="2"/>
            <w:tcBorders>
              <w:top w:val="single" w:sz="4" w:space="0" w:color="auto"/>
            </w:tcBorders>
          </w:tcPr>
          <w:p w14:paraId="253F77D2" w14:textId="77777777" w:rsidR="00A15140" w:rsidRPr="00A008F2" w:rsidRDefault="00A15140" w:rsidP="00347F39">
            <w:pPr>
              <w:widowControl w:val="0"/>
              <w:adjustRightInd w:val="0"/>
              <w:spacing w:line="240" w:lineRule="auto"/>
              <w:jc w:val="left"/>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0EE48B7C" w14:textId="77777777" w:rsidR="00A15140" w:rsidRPr="00A008F2" w:rsidRDefault="00A15140" w:rsidP="00347F39">
            <w:pPr>
              <w:rPr>
                <w:rFonts w:ascii="Times New Roman" w:hAnsi="Times New Roman"/>
                <w:sz w:val="24"/>
                <w:szCs w:val="24"/>
              </w:rPr>
            </w:pPr>
          </w:p>
        </w:tc>
      </w:tr>
      <w:tr w:rsidR="00A15140" w:rsidRPr="00A008F2" w14:paraId="78842B64" w14:textId="77777777" w:rsidTr="00347F39">
        <w:trPr>
          <w:cantSplit/>
        </w:trPr>
        <w:tc>
          <w:tcPr>
            <w:tcW w:w="3414" w:type="dxa"/>
            <w:gridSpan w:val="2"/>
          </w:tcPr>
          <w:p w14:paraId="3A0A9F31" w14:textId="77777777" w:rsidR="00A15140" w:rsidRPr="00A008F2" w:rsidRDefault="00A15140" w:rsidP="00347F39">
            <w:pPr>
              <w:widowControl w:val="0"/>
              <w:adjustRightInd w:val="0"/>
              <w:spacing w:line="240" w:lineRule="auto"/>
              <w:ind w:right="-52"/>
              <w:jc w:val="left"/>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489E0DC" w14:textId="77777777" w:rsidR="00A15140" w:rsidRPr="00A008F2" w:rsidRDefault="00A15140" w:rsidP="00347F39">
            <w:pPr>
              <w:rPr>
                <w:rFonts w:ascii="Times New Roman" w:hAnsi="Times New Roman"/>
                <w:sz w:val="24"/>
                <w:szCs w:val="24"/>
              </w:rPr>
            </w:pPr>
          </w:p>
        </w:tc>
      </w:tr>
      <w:tr w:rsidR="00A15140" w:rsidRPr="00A008F2" w14:paraId="0707CB0D" w14:textId="77777777" w:rsidTr="00347F39">
        <w:trPr>
          <w:cantSplit/>
        </w:trPr>
        <w:tc>
          <w:tcPr>
            <w:tcW w:w="3414" w:type="dxa"/>
            <w:gridSpan w:val="2"/>
          </w:tcPr>
          <w:p w14:paraId="01818282" w14:textId="77777777" w:rsidR="00A15140" w:rsidRPr="00A008F2" w:rsidRDefault="00A15140" w:rsidP="00347F39">
            <w:pPr>
              <w:spacing w:line="240" w:lineRule="auto"/>
              <w:jc w:val="left"/>
              <w:rPr>
                <w:rFonts w:ascii="Times New Roman" w:hAnsi="Times New Roman"/>
                <w:sz w:val="24"/>
                <w:szCs w:val="24"/>
              </w:rPr>
            </w:pPr>
            <w:r w:rsidRPr="00A008F2">
              <w:rPr>
                <w:rFonts w:ascii="Times New Roman" w:hAnsi="Times New Roman"/>
                <w:sz w:val="24"/>
                <w:szCs w:val="24"/>
              </w:rPr>
              <w:t>Juridiskā adrese:</w:t>
            </w:r>
          </w:p>
        </w:tc>
        <w:tc>
          <w:tcPr>
            <w:tcW w:w="5625" w:type="dxa"/>
            <w:tcBorders>
              <w:bottom w:val="single" w:sz="4" w:space="0" w:color="auto"/>
            </w:tcBorders>
          </w:tcPr>
          <w:p w14:paraId="60786D59" w14:textId="77777777" w:rsidR="00A15140" w:rsidRPr="00A008F2" w:rsidRDefault="00A15140" w:rsidP="00347F39">
            <w:pPr>
              <w:jc w:val="left"/>
              <w:rPr>
                <w:rFonts w:ascii="Times New Roman" w:hAnsi="Times New Roman"/>
                <w:sz w:val="24"/>
                <w:szCs w:val="24"/>
              </w:rPr>
            </w:pPr>
          </w:p>
        </w:tc>
      </w:tr>
      <w:tr w:rsidR="00A15140" w:rsidRPr="00A008F2" w14:paraId="284BA7CD" w14:textId="77777777" w:rsidTr="00347F39">
        <w:trPr>
          <w:cantSplit/>
        </w:trPr>
        <w:tc>
          <w:tcPr>
            <w:tcW w:w="3414" w:type="dxa"/>
            <w:gridSpan w:val="2"/>
          </w:tcPr>
          <w:p w14:paraId="510556E3" w14:textId="77777777" w:rsidR="00A15140" w:rsidRPr="00A008F2" w:rsidRDefault="00A15140" w:rsidP="00347F39">
            <w:pPr>
              <w:spacing w:line="240" w:lineRule="auto"/>
              <w:jc w:val="left"/>
              <w:rPr>
                <w:rFonts w:ascii="Times New Roman" w:hAnsi="Times New Roman"/>
                <w:sz w:val="24"/>
                <w:szCs w:val="24"/>
              </w:rPr>
            </w:pPr>
            <w:r w:rsidRPr="00A008F2">
              <w:rPr>
                <w:rFonts w:ascii="Times New Roman" w:hAnsi="Times New Roman"/>
                <w:sz w:val="24"/>
                <w:szCs w:val="24"/>
              </w:rPr>
              <w:t>Pasta adrese:</w:t>
            </w:r>
          </w:p>
        </w:tc>
        <w:tc>
          <w:tcPr>
            <w:tcW w:w="5625" w:type="dxa"/>
            <w:tcBorders>
              <w:top w:val="single" w:sz="4" w:space="0" w:color="auto"/>
              <w:bottom w:val="single" w:sz="4" w:space="0" w:color="auto"/>
            </w:tcBorders>
          </w:tcPr>
          <w:p w14:paraId="54E31FE6" w14:textId="77777777" w:rsidR="00A15140" w:rsidRPr="00A008F2" w:rsidRDefault="00A15140" w:rsidP="00347F39">
            <w:pPr>
              <w:jc w:val="left"/>
              <w:rPr>
                <w:rFonts w:ascii="Times New Roman" w:hAnsi="Times New Roman"/>
                <w:sz w:val="24"/>
                <w:szCs w:val="24"/>
              </w:rPr>
            </w:pPr>
          </w:p>
        </w:tc>
      </w:tr>
      <w:tr w:rsidR="00A15140" w:rsidRPr="00A008F2" w14:paraId="0D0A2E18" w14:textId="77777777" w:rsidTr="00347F39">
        <w:trPr>
          <w:cantSplit/>
        </w:trPr>
        <w:tc>
          <w:tcPr>
            <w:tcW w:w="3414" w:type="dxa"/>
            <w:gridSpan w:val="2"/>
          </w:tcPr>
          <w:p w14:paraId="797136DD" w14:textId="77777777" w:rsidR="00A15140" w:rsidRPr="00A008F2" w:rsidRDefault="00A15140" w:rsidP="00347F39">
            <w:pPr>
              <w:spacing w:line="240" w:lineRule="auto"/>
              <w:jc w:val="left"/>
              <w:rPr>
                <w:rFonts w:ascii="Times New Roman" w:hAnsi="Times New Roman"/>
                <w:sz w:val="24"/>
                <w:szCs w:val="24"/>
              </w:rPr>
            </w:pPr>
            <w:r w:rsidRPr="00A008F2">
              <w:rPr>
                <w:rFonts w:ascii="Times New Roman" w:hAnsi="Times New Roman"/>
                <w:sz w:val="24"/>
                <w:szCs w:val="24"/>
              </w:rPr>
              <w:t>Tālrunis:</w:t>
            </w:r>
          </w:p>
        </w:tc>
        <w:tc>
          <w:tcPr>
            <w:tcW w:w="5625" w:type="dxa"/>
            <w:tcBorders>
              <w:top w:val="single" w:sz="4" w:space="0" w:color="auto"/>
              <w:bottom w:val="single" w:sz="4" w:space="0" w:color="auto"/>
            </w:tcBorders>
          </w:tcPr>
          <w:p w14:paraId="0752C2DC" w14:textId="77777777" w:rsidR="00A15140" w:rsidRPr="00A008F2" w:rsidRDefault="00A15140" w:rsidP="00347F39">
            <w:pPr>
              <w:jc w:val="left"/>
              <w:rPr>
                <w:rFonts w:ascii="Times New Roman" w:hAnsi="Times New Roman"/>
                <w:sz w:val="24"/>
                <w:szCs w:val="24"/>
              </w:rPr>
            </w:pPr>
          </w:p>
        </w:tc>
      </w:tr>
      <w:tr w:rsidR="00A15140" w:rsidRPr="00A008F2" w14:paraId="1E3DFE1E" w14:textId="77777777" w:rsidTr="00347F39">
        <w:trPr>
          <w:cantSplit/>
        </w:trPr>
        <w:tc>
          <w:tcPr>
            <w:tcW w:w="3414" w:type="dxa"/>
            <w:gridSpan w:val="2"/>
          </w:tcPr>
          <w:p w14:paraId="5A96FCB9" w14:textId="77777777" w:rsidR="00A15140" w:rsidRPr="00A008F2" w:rsidRDefault="00A15140" w:rsidP="00347F39">
            <w:pPr>
              <w:spacing w:line="240" w:lineRule="auto"/>
              <w:jc w:val="left"/>
              <w:rPr>
                <w:rFonts w:ascii="Times New Roman" w:hAnsi="Times New Roman"/>
                <w:sz w:val="24"/>
                <w:szCs w:val="24"/>
              </w:rPr>
            </w:pPr>
            <w:r w:rsidRPr="00A008F2">
              <w:rPr>
                <w:rFonts w:ascii="Times New Roman" w:hAnsi="Times New Roman"/>
                <w:sz w:val="24"/>
                <w:szCs w:val="24"/>
              </w:rPr>
              <w:t>E-pasta adrese:</w:t>
            </w:r>
          </w:p>
        </w:tc>
        <w:tc>
          <w:tcPr>
            <w:tcW w:w="5625" w:type="dxa"/>
            <w:tcBorders>
              <w:bottom w:val="single" w:sz="4" w:space="0" w:color="auto"/>
            </w:tcBorders>
          </w:tcPr>
          <w:p w14:paraId="6D6A3346" w14:textId="77777777" w:rsidR="00A15140" w:rsidRPr="00A008F2" w:rsidRDefault="00A15140" w:rsidP="00347F39">
            <w:pPr>
              <w:jc w:val="left"/>
              <w:rPr>
                <w:rFonts w:ascii="Times New Roman" w:hAnsi="Times New Roman"/>
                <w:sz w:val="24"/>
                <w:szCs w:val="24"/>
              </w:rPr>
            </w:pPr>
          </w:p>
        </w:tc>
      </w:tr>
      <w:tr w:rsidR="00A15140" w:rsidRPr="00A008F2" w14:paraId="2B98A120" w14:textId="77777777" w:rsidTr="00347F39">
        <w:trPr>
          <w:cantSplit/>
        </w:trPr>
        <w:tc>
          <w:tcPr>
            <w:tcW w:w="3414" w:type="dxa"/>
            <w:gridSpan w:val="2"/>
          </w:tcPr>
          <w:p w14:paraId="4B4A77C6" w14:textId="77777777" w:rsidR="00A15140" w:rsidRPr="00A008F2" w:rsidRDefault="00A15140" w:rsidP="00347F39">
            <w:pPr>
              <w:spacing w:line="240" w:lineRule="auto"/>
              <w:jc w:val="left"/>
              <w:rPr>
                <w:rFonts w:ascii="Times New Roman" w:hAnsi="Times New Roman"/>
                <w:sz w:val="24"/>
                <w:szCs w:val="24"/>
              </w:rPr>
            </w:pPr>
            <w:r w:rsidRPr="00A008F2">
              <w:rPr>
                <w:rFonts w:ascii="Times New Roman" w:hAnsi="Times New Roman"/>
                <w:sz w:val="24"/>
                <w:szCs w:val="24"/>
              </w:rPr>
              <w:t>Vispārējā interneta adrese:</w:t>
            </w:r>
          </w:p>
        </w:tc>
        <w:tc>
          <w:tcPr>
            <w:tcW w:w="5625" w:type="dxa"/>
            <w:tcBorders>
              <w:bottom w:val="single" w:sz="4" w:space="0" w:color="auto"/>
            </w:tcBorders>
          </w:tcPr>
          <w:p w14:paraId="02E1CD96" w14:textId="77777777" w:rsidR="00A15140" w:rsidRPr="00A008F2" w:rsidRDefault="00A15140" w:rsidP="00347F39">
            <w:pPr>
              <w:jc w:val="left"/>
              <w:rPr>
                <w:rFonts w:ascii="Times New Roman" w:hAnsi="Times New Roman"/>
                <w:sz w:val="24"/>
                <w:szCs w:val="24"/>
              </w:rPr>
            </w:pPr>
          </w:p>
        </w:tc>
      </w:tr>
      <w:tr w:rsidR="00A15140" w:rsidRPr="00A008F2" w14:paraId="15889120" w14:textId="77777777" w:rsidTr="00347F39">
        <w:trPr>
          <w:cantSplit/>
          <w:trHeight w:val="70"/>
        </w:trPr>
        <w:tc>
          <w:tcPr>
            <w:tcW w:w="9039" w:type="dxa"/>
            <w:gridSpan w:val="3"/>
            <w:tcBorders>
              <w:bottom w:val="single" w:sz="4" w:space="0" w:color="auto"/>
            </w:tcBorders>
          </w:tcPr>
          <w:p w14:paraId="196A13DC" w14:textId="77777777" w:rsidR="00A15140" w:rsidRPr="00A008F2" w:rsidRDefault="00A15140" w:rsidP="00347F39">
            <w:pPr>
              <w:rPr>
                <w:rFonts w:ascii="Times New Roman" w:hAnsi="Times New Roman"/>
                <w:sz w:val="24"/>
                <w:szCs w:val="24"/>
              </w:rPr>
            </w:pPr>
          </w:p>
        </w:tc>
      </w:tr>
      <w:tr w:rsidR="00A15140" w:rsidRPr="00A008F2" w14:paraId="7791C4D1" w14:textId="77777777" w:rsidTr="00347F39">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333446ED" w14:textId="77777777" w:rsidR="00A15140" w:rsidRPr="00A008F2" w:rsidRDefault="00A15140" w:rsidP="00347F39">
            <w:pPr>
              <w:jc w:val="left"/>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A15140" w:rsidRPr="00A008F2" w14:paraId="30DAD3E6" w14:textId="77777777" w:rsidTr="00347F39">
        <w:trPr>
          <w:cantSplit/>
        </w:trPr>
        <w:tc>
          <w:tcPr>
            <w:tcW w:w="2189" w:type="dxa"/>
          </w:tcPr>
          <w:p w14:paraId="2E387426" w14:textId="77777777" w:rsidR="00A15140" w:rsidRPr="00A008F2" w:rsidRDefault="00A15140" w:rsidP="00347F39">
            <w:pPr>
              <w:spacing w:line="240" w:lineRule="auto"/>
              <w:jc w:val="left"/>
              <w:rPr>
                <w:rFonts w:ascii="Times New Roman" w:hAnsi="Times New Roman"/>
                <w:sz w:val="24"/>
                <w:szCs w:val="24"/>
              </w:rPr>
            </w:pPr>
            <w:r w:rsidRPr="00A008F2">
              <w:rPr>
                <w:rFonts w:ascii="Times New Roman" w:hAnsi="Times New Roman"/>
                <w:sz w:val="24"/>
                <w:szCs w:val="24"/>
              </w:rPr>
              <w:t>Vārds, uzvārds:</w:t>
            </w:r>
          </w:p>
        </w:tc>
        <w:tc>
          <w:tcPr>
            <w:tcW w:w="6850" w:type="dxa"/>
            <w:gridSpan w:val="2"/>
            <w:tcBorders>
              <w:bottom w:val="single" w:sz="4" w:space="0" w:color="auto"/>
            </w:tcBorders>
          </w:tcPr>
          <w:p w14:paraId="46CC90C6" w14:textId="77777777" w:rsidR="00A15140" w:rsidRPr="00A008F2" w:rsidRDefault="00A15140" w:rsidP="00347F39">
            <w:pPr>
              <w:spacing w:line="240" w:lineRule="auto"/>
              <w:rPr>
                <w:rFonts w:ascii="Times New Roman" w:hAnsi="Times New Roman"/>
                <w:sz w:val="24"/>
                <w:szCs w:val="24"/>
              </w:rPr>
            </w:pPr>
          </w:p>
        </w:tc>
      </w:tr>
      <w:tr w:rsidR="00A15140" w:rsidRPr="00A008F2" w14:paraId="5C607B61" w14:textId="77777777" w:rsidTr="00347F39">
        <w:trPr>
          <w:cantSplit/>
        </w:trPr>
        <w:tc>
          <w:tcPr>
            <w:tcW w:w="2189" w:type="dxa"/>
          </w:tcPr>
          <w:p w14:paraId="55FFDB78" w14:textId="77777777" w:rsidR="00A15140" w:rsidRPr="00A008F2" w:rsidRDefault="00A15140" w:rsidP="00347F39">
            <w:pPr>
              <w:spacing w:line="240" w:lineRule="auto"/>
              <w:jc w:val="left"/>
              <w:rPr>
                <w:rFonts w:ascii="Times New Roman" w:hAnsi="Times New Roman"/>
                <w:sz w:val="24"/>
                <w:szCs w:val="24"/>
              </w:rPr>
            </w:pPr>
            <w:r w:rsidRPr="00A008F2">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53937E48" w14:textId="77777777" w:rsidR="00A15140" w:rsidRPr="00A008F2" w:rsidRDefault="00A15140" w:rsidP="00347F39">
            <w:pPr>
              <w:widowControl w:val="0"/>
              <w:adjustRightInd w:val="0"/>
              <w:spacing w:line="240" w:lineRule="auto"/>
              <w:jc w:val="both"/>
              <w:textAlignment w:val="baseline"/>
              <w:rPr>
                <w:rFonts w:ascii="Times New Roman" w:eastAsia="Times New Roman" w:hAnsi="Times New Roman"/>
                <w:sz w:val="24"/>
                <w:szCs w:val="24"/>
              </w:rPr>
            </w:pPr>
          </w:p>
        </w:tc>
      </w:tr>
      <w:tr w:rsidR="00A15140" w:rsidRPr="00A008F2" w14:paraId="453434B3" w14:textId="77777777" w:rsidTr="00347F39">
        <w:trPr>
          <w:cantSplit/>
        </w:trPr>
        <w:tc>
          <w:tcPr>
            <w:tcW w:w="2189" w:type="dxa"/>
          </w:tcPr>
          <w:p w14:paraId="7C6A0F4D" w14:textId="77777777" w:rsidR="00A15140" w:rsidRPr="00A008F2" w:rsidRDefault="00A15140" w:rsidP="00347F39">
            <w:pPr>
              <w:spacing w:line="240" w:lineRule="auto"/>
              <w:jc w:val="left"/>
              <w:rPr>
                <w:rFonts w:ascii="Times New Roman" w:hAnsi="Times New Roman"/>
                <w:sz w:val="24"/>
                <w:szCs w:val="24"/>
              </w:rPr>
            </w:pPr>
            <w:r w:rsidRPr="00A008F2">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0BD9FFBA" w14:textId="77777777" w:rsidR="00A15140" w:rsidRPr="00A008F2" w:rsidRDefault="00A15140" w:rsidP="00347F39">
            <w:pPr>
              <w:spacing w:line="240" w:lineRule="auto"/>
              <w:rPr>
                <w:rFonts w:ascii="Times New Roman" w:hAnsi="Times New Roman"/>
                <w:sz w:val="24"/>
                <w:szCs w:val="24"/>
              </w:rPr>
            </w:pPr>
          </w:p>
        </w:tc>
      </w:tr>
      <w:tr w:rsidR="00A15140" w:rsidRPr="00A008F2" w14:paraId="5AF20642" w14:textId="77777777" w:rsidTr="00347F39">
        <w:trPr>
          <w:cantSplit/>
        </w:trPr>
        <w:tc>
          <w:tcPr>
            <w:tcW w:w="2189" w:type="dxa"/>
          </w:tcPr>
          <w:p w14:paraId="7ED67E5B" w14:textId="77777777" w:rsidR="00A15140" w:rsidRPr="00A008F2" w:rsidRDefault="00A15140" w:rsidP="00347F39">
            <w:pPr>
              <w:spacing w:line="240" w:lineRule="auto"/>
              <w:jc w:val="left"/>
              <w:rPr>
                <w:rFonts w:ascii="Times New Roman" w:hAnsi="Times New Roman"/>
                <w:sz w:val="24"/>
                <w:szCs w:val="24"/>
              </w:rPr>
            </w:pPr>
            <w:r w:rsidRPr="00A008F2">
              <w:rPr>
                <w:rFonts w:ascii="Times New Roman" w:hAnsi="Times New Roman"/>
                <w:sz w:val="24"/>
                <w:szCs w:val="24"/>
              </w:rPr>
              <w:t>E-pasta adrese:</w:t>
            </w:r>
          </w:p>
        </w:tc>
        <w:tc>
          <w:tcPr>
            <w:tcW w:w="6850" w:type="dxa"/>
            <w:gridSpan w:val="2"/>
            <w:tcBorders>
              <w:bottom w:val="single" w:sz="4" w:space="0" w:color="auto"/>
            </w:tcBorders>
          </w:tcPr>
          <w:p w14:paraId="05BA6645" w14:textId="77777777" w:rsidR="00A15140" w:rsidRPr="00A008F2" w:rsidRDefault="00A15140" w:rsidP="00347F39">
            <w:pPr>
              <w:spacing w:line="240" w:lineRule="auto"/>
              <w:rPr>
                <w:rFonts w:ascii="Times New Roman" w:hAnsi="Times New Roman"/>
                <w:sz w:val="24"/>
                <w:szCs w:val="24"/>
              </w:rPr>
            </w:pPr>
          </w:p>
        </w:tc>
      </w:tr>
    </w:tbl>
    <w:p w14:paraId="11E6FDBA" w14:textId="77777777" w:rsidR="00A15140" w:rsidRPr="00A008F2" w:rsidRDefault="00A15140" w:rsidP="00A15140">
      <w:pPr>
        <w:spacing w:line="240" w:lineRule="auto"/>
        <w:jc w:val="both"/>
        <w:rPr>
          <w:rFonts w:ascii="Times New Roman" w:hAnsi="Times New Roman"/>
          <w:sz w:val="24"/>
          <w:szCs w:val="24"/>
        </w:rPr>
      </w:pPr>
    </w:p>
    <w:p w14:paraId="65A083B0" w14:textId="77777777" w:rsidR="00A15140" w:rsidRPr="00A008F2" w:rsidRDefault="00A15140" w:rsidP="00A15140">
      <w:pPr>
        <w:spacing w:line="240" w:lineRule="auto"/>
        <w:ind w:firstLine="567"/>
        <w:jc w:val="both"/>
        <w:rPr>
          <w:rFonts w:ascii="Times New Roman" w:eastAsia="Times New Roman" w:hAnsi="Times New Roman"/>
          <w:sz w:val="24"/>
          <w:szCs w:val="24"/>
        </w:rPr>
      </w:pPr>
      <w:r w:rsidRPr="00A008F2">
        <w:rPr>
          <w:rFonts w:ascii="Times New Roman" w:eastAsia="Times New Roman" w:hAnsi="Times New Roman"/>
          <w:sz w:val="24"/>
          <w:szCs w:val="24"/>
        </w:rPr>
        <w:t>Ar šo apliecinu savu dalību minētajā tirgus izpētē un apstiprinu, ka esmu iepazinies ar tās noteikumiem</w:t>
      </w:r>
      <w:r>
        <w:rPr>
          <w:rFonts w:ascii="Times New Roman" w:eastAsia="Times New Roman" w:hAnsi="Times New Roman"/>
          <w:sz w:val="24"/>
          <w:szCs w:val="24"/>
        </w:rPr>
        <w:t xml:space="preserve"> un Tehnisko specifikāciju,</w:t>
      </w:r>
      <w:r w:rsidRPr="00A008F2">
        <w:rPr>
          <w:rFonts w:ascii="Times New Roman" w:eastAsia="Times New Roman" w:hAnsi="Times New Roman"/>
          <w:sz w:val="24"/>
          <w:szCs w:val="24"/>
        </w:rPr>
        <w:t xml:space="preserve"> un piekrītu visiem tajā minētajiem nosacījumiem, tie ir skaidri un saprotami, iebildumu un pretenziju pret tiem nav.</w:t>
      </w:r>
    </w:p>
    <w:p w14:paraId="59E8DCD7" w14:textId="77777777" w:rsidR="00A15140" w:rsidRPr="00A008F2" w:rsidRDefault="00A15140" w:rsidP="00A15140">
      <w:pPr>
        <w:spacing w:line="240" w:lineRule="auto"/>
        <w:ind w:firstLine="567"/>
        <w:jc w:val="both"/>
        <w:rPr>
          <w:rFonts w:ascii="Times New Roman" w:eastAsia="Times New Roman" w:hAnsi="Times New Roman"/>
          <w:sz w:val="24"/>
          <w:szCs w:val="24"/>
        </w:rPr>
      </w:pPr>
    </w:p>
    <w:p w14:paraId="556CFF24" w14:textId="77777777" w:rsidR="00A15140" w:rsidRPr="00A008F2" w:rsidRDefault="00A15140" w:rsidP="00A15140">
      <w:pPr>
        <w:ind w:firstLine="567"/>
        <w:jc w:val="left"/>
        <w:rPr>
          <w:rFonts w:ascii="Times New Roman" w:hAnsi="Times New Roman"/>
          <w:sz w:val="24"/>
          <w:szCs w:val="24"/>
        </w:rPr>
      </w:pPr>
      <w:r w:rsidRPr="00A008F2">
        <w:rPr>
          <w:rFonts w:ascii="Times New Roman" w:hAnsi="Times New Roman"/>
          <w:sz w:val="24"/>
          <w:szCs w:val="24"/>
        </w:rPr>
        <w:t>Ar šo apliecinu, ka visa sniegtā informācija ir patiesa.</w:t>
      </w:r>
    </w:p>
    <w:p w14:paraId="5184FC84" w14:textId="77777777" w:rsidR="00A15140" w:rsidRPr="00A008F2" w:rsidRDefault="00A15140" w:rsidP="00A15140">
      <w:pPr>
        <w:ind w:firstLine="567"/>
        <w:jc w:val="left"/>
        <w:rPr>
          <w:rFonts w:ascii="Times New Roman" w:hAnsi="Times New Roman"/>
          <w:sz w:val="24"/>
          <w:szCs w:val="24"/>
        </w:rPr>
      </w:pPr>
    </w:p>
    <w:p w14:paraId="75D83821" w14:textId="77777777" w:rsidR="00A15140" w:rsidRPr="00A008F2" w:rsidRDefault="00A15140" w:rsidP="00A15140">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A15140" w:rsidRPr="00A008F2" w14:paraId="10A0F48D" w14:textId="77777777" w:rsidTr="00347F39">
        <w:trPr>
          <w:trHeight w:val="435"/>
          <w:jc w:val="center"/>
        </w:trPr>
        <w:tc>
          <w:tcPr>
            <w:tcW w:w="3249" w:type="dxa"/>
            <w:shd w:val="clear" w:color="auto" w:fill="BFBFBF"/>
            <w:vAlign w:val="center"/>
          </w:tcPr>
          <w:p w14:paraId="02EE4493" w14:textId="77777777" w:rsidR="00A15140" w:rsidRPr="00A008F2" w:rsidRDefault="00A15140" w:rsidP="00347F39">
            <w:pPr>
              <w:jc w:val="right"/>
              <w:rPr>
                <w:rFonts w:ascii="Times New Roman" w:hAnsi="Times New Roman"/>
                <w:bCs/>
                <w:sz w:val="24"/>
                <w:szCs w:val="24"/>
              </w:rPr>
            </w:pPr>
            <w:r w:rsidRPr="00A008F2">
              <w:rPr>
                <w:rFonts w:ascii="Times New Roman" w:hAnsi="Times New Roman"/>
                <w:bCs/>
                <w:sz w:val="24"/>
                <w:szCs w:val="24"/>
              </w:rPr>
              <w:t>Vārds, uzvārds:</w:t>
            </w:r>
          </w:p>
        </w:tc>
        <w:tc>
          <w:tcPr>
            <w:tcW w:w="4879" w:type="dxa"/>
            <w:vAlign w:val="center"/>
          </w:tcPr>
          <w:p w14:paraId="09C9752D" w14:textId="77777777" w:rsidR="00A15140" w:rsidRPr="00A008F2" w:rsidRDefault="00A15140" w:rsidP="00347F39">
            <w:pPr>
              <w:rPr>
                <w:rFonts w:ascii="Times New Roman" w:hAnsi="Times New Roman"/>
                <w:bCs/>
                <w:sz w:val="24"/>
                <w:szCs w:val="24"/>
              </w:rPr>
            </w:pPr>
          </w:p>
        </w:tc>
      </w:tr>
      <w:tr w:rsidR="00A15140" w:rsidRPr="00A008F2" w14:paraId="6B739190" w14:textId="77777777" w:rsidTr="00347F39">
        <w:trPr>
          <w:trHeight w:val="435"/>
          <w:jc w:val="center"/>
        </w:trPr>
        <w:tc>
          <w:tcPr>
            <w:tcW w:w="3249" w:type="dxa"/>
            <w:shd w:val="clear" w:color="auto" w:fill="BFBFBF"/>
            <w:vAlign w:val="center"/>
          </w:tcPr>
          <w:p w14:paraId="09D28E59" w14:textId="77777777" w:rsidR="00A15140" w:rsidRPr="00A008F2" w:rsidRDefault="00A15140" w:rsidP="00347F39">
            <w:pPr>
              <w:jc w:val="right"/>
              <w:rPr>
                <w:rFonts w:ascii="Times New Roman" w:hAnsi="Times New Roman"/>
                <w:bCs/>
                <w:sz w:val="24"/>
                <w:szCs w:val="24"/>
              </w:rPr>
            </w:pPr>
            <w:r w:rsidRPr="00A008F2">
              <w:rPr>
                <w:rFonts w:ascii="Times New Roman" w:hAnsi="Times New Roman"/>
                <w:bCs/>
                <w:sz w:val="24"/>
                <w:szCs w:val="24"/>
              </w:rPr>
              <w:t>Amats:</w:t>
            </w:r>
          </w:p>
        </w:tc>
        <w:tc>
          <w:tcPr>
            <w:tcW w:w="4879" w:type="dxa"/>
            <w:vAlign w:val="center"/>
          </w:tcPr>
          <w:p w14:paraId="6DAB9B59" w14:textId="77777777" w:rsidR="00A15140" w:rsidRPr="00A008F2" w:rsidRDefault="00A15140" w:rsidP="00347F39">
            <w:pPr>
              <w:rPr>
                <w:rFonts w:ascii="Times New Roman" w:hAnsi="Times New Roman"/>
                <w:bCs/>
                <w:sz w:val="24"/>
                <w:szCs w:val="24"/>
              </w:rPr>
            </w:pPr>
          </w:p>
        </w:tc>
      </w:tr>
      <w:tr w:rsidR="00A15140" w:rsidRPr="00A008F2" w14:paraId="1B287FF3" w14:textId="77777777" w:rsidTr="00347F39">
        <w:trPr>
          <w:trHeight w:val="435"/>
          <w:jc w:val="center"/>
        </w:trPr>
        <w:tc>
          <w:tcPr>
            <w:tcW w:w="3249" w:type="dxa"/>
            <w:shd w:val="clear" w:color="auto" w:fill="BFBFBF"/>
            <w:vAlign w:val="center"/>
          </w:tcPr>
          <w:p w14:paraId="4BA43D05" w14:textId="77777777" w:rsidR="00A15140" w:rsidRPr="00A008F2" w:rsidRDefault="00A15140" w:rsidP="00347F39">
            <w:pPr>
              <w:jc w:val="right"/>
              <w:rPr>
                <w:rFonts w:ascii="Times New Roman" w:hAnsi="Times New Roman"/>
                <w:bCs/>
                <w:sz w:val="24"/>
                <w:szCs w:val="24"/>
              </w:rPr>
            </w:pPr>
            <w:r w:rsidRPr="00A008F2">
              <w:rPr>
                <w:rFonts w:ascii="Times New Roman" w:hAnsi="Times New Roman"/>
                <w:bCs/>
                <w:sz w:val="24"/>
                <w:szCs w:val="24"/>
              </w:rPr>
              <w:t>Paraksts:</w:t>
            </w:r>
          </w:p>
        </w:tc>
        <w:tc>
          <w:tcPr>
            <w:tcW w:w="4879" w:type="dxa"/>
            <w:vAlign w:val="center"/>
          </w:tcPr>
          <w:p w14:paraId="76C5BE75" w14:textId="77777777" w:rsidR="00A15140" w:rsidRPr="00A008F2" w:rsidRDefault="00A15140" w:rsidP="00347F39">
            <w:pPr>
              <w:rPr>
                <w:rFonts w:ascii="Times New Roman" w:hAnsi="Times New Roman"/>
                <w:bCs/>
                <w:sz w:val="24"/>
                <w:szCs w:val="24"/>
              </w:rPr>
            </w:pPr>
          </w:p>
        </w:tc>
      </w:tr>
      <w:tr w:rsidR="00A15140" w:rsidRPr="00A008F2" w14:paraId="7B77891E" w14:textId="77777777" w:rsidTr="00347F39">
        <w:trPr>
          <w:trHeight w:val="435"/>
          <w:jc w:val="center"/>
        </w:trPr>
        <w:tc>
          <w:tcPr>
            <w:tcW w:w="3249" w:type="dxa"/>
            <w:shd w:val="clear" w:color="auto" w:fill="BFBFBF"/>
            <w:vAlign w:val="center"/>
          </w:tcPr>
          <w:p w14:paraId="7BC1410D" w14:textId="77777777" w:rsidR="00A15140" w:rsidRPr="00A008F2" w:rsidRDefault="00A15140" w:rsidP="00347F39">
            <w:pPr>
              <w:jc w:val="right"/>
              <w:rPr>
                <w:rFonts w:ascii="Times New Roman" w:hAnsi="Times New Roman"/>
                <w:bCs/>
                <w:sz w:val="24"/>
                <w:szCs w:val="24"/>
              </w:rPr>
            </w:pPr>
            <w:r w:rsidRPr="00A008F2">
              <w:rPr>
                <w:rFonts w:ascii="Times New Roman" w:hAnsi="Times New Roman"/>
                <w:bCs/>
                <w:sz w:val="24"/>
                <w:szCs w:val="24"/>
              </w:rPr>
              <w:t>Datums:</w:t>
            </w:r>
          </w:p>
        </w:tc>
        <w:tc>
          <w:tcPr>
            <w:tcW w:w="4879" w:type="dxa"/>
            <w:vAlign w:val="center"/>
          </w:tcPr>
          <w:p w14:paraId="3FE97D45" w14:textId="77777777" w:rsidR="00A15140" w:rsidRPr="00A008F2" w:rsidRDefault="00A15140" w:rsidP="00347F39">
            <w:pPr>
              <w:rPr>
                <w:rFonts w:ascii="Times New Roman" w:hAnsi="Times New Roman"/>
                <w:bCs/>
                <w:sz w:val="24"/>
                <w:szCs w:val="24"/>
              </w:rPr>
            </w:pPr>
          </w:p>
        </w:tc>
      </w:tr>
    </w:tbl>
    <w:p w14:paraId="33D447EC" w14:textId="77777777" w:rsidR="00A15140" w:rsidRDefault="00A15140" w:rsidP="00A15140">
      <w:pPr>
        <w:spacing w:after="120" w:line="360" w:lineRule="auto"/>
        <w:jc w:val="both"/>
        <w:rPr>
          <w:rFonts w:ascii="Times New Roman" w:hAnsi="Times New Roman"/>
          <w:b/>
          <w:sz w:val="24"/>
          <w:szCs w:val="24"/>
        </w:rPr>
      </w:pPr>
    </w:p>
    <w:p w14:paraId="709A0CFF" w14:textId="56FFC009" w:rsidR="00FB0951" w:rsidRDefault="00FB0951" w:rsidP="00D851D7">
      <w:pPr>
        <w:spacing w:after="200"/>
        <w:jc w:val="both"/>
        <w:rPr>
          <w:rFonts w:ascii="Times New Roman" w:eastAsia="Times New Roman" w:hAnsi="Times New Roman"/>
          <w:b/>
          <w:sz w:val="24"/>
          <w:szCs w:val="24"/>
          <w:lang w:eastAsia="lv-LV"/>
        </w:rPr>
      </w:pPr>
    </w:p>
    <w:p w14:paraId="6C059792" w14:textId="28648980" w:rsidR="00FB0951" w:rsidRDefault="00FB0951" w:rsidP="002969E7">
      <w:pPr>
        <w:spacing w:after="200"/>
        <w:jc w:val="left"/>
        <w:rPr>
          <w:rFonts w:ascii="Times New Roman" w:eastAsia="Times New Roman" w:hAnsi="Times New Roman"/>
          <w:b/>
          <w:sz w:val="24"/>
          <w:szCs w:val="24"/>
          <w:lang w:eastAsia="lv-LV"/>
        </w:rPr>
      </w:pPr>
    </w:p>
    <w:p w14:paraId="59D6E442" w14:textId="77777777" w:rsidR="002969E7" w:rsidRDefault="002969E7" w:rsidP="002969E7">
      <w:pPr>
        <w:spacing w:after="200"/>
        <w:jc w:val="left"/>
        <w:rPr>
          <w:rFonts w:ascii="Times New Roman" w:eastAsia="Times New Roman" w:hAnsi="Times New Roman"/>
          <w:b/>
          <w:sz w:val="24"/>
          <w:szCs w:val="24"/>
          <w:lang w:eastAsia="lv-LV"/>
        </w:rPr>
      </w:pPr>
    </w:p>
    <w:p w14:paraId="1DA0FB13" w14:textId="77777777" w:rsidR="002969E7" w:rsidRDefault="002969E7" w:rsidP="002969E7">
      <w:pPr>
        <w:spacing w:after="200"/>
        <w:jc w:val="left"/>
        <w:rPr>
          <w:rFonts w:ascii="Times New Roman" w:eastAsia="Times New Roman" w:hAnsi="Times New Roman"/>
          <w:b/>
          <w:sz w:val="24"/>
          <w:szCs w:val="24"/>
          <w:lang w:eastAsia="lv-LV"/>
        </w:rPr>
      </w:pPr>
    </w:p>
    <w:p w14:paraId="2433FC43" w14:textId="77777777" w:rsidR="002969E7" w:rsidRPr="002969E7" w:rsidRDefault="002969E7" w:rsidP="002969E7">
      <w:pPr>
        <w:spacing w:after="200"/>
        <w:jc w:val="left"/>
        <w:rPr>
          <w:rFonts w:ascii="Times New Roman" w:eastAsia="Times New Roman" w:hAnsi="Times New Roman"/>
          <w:b/>
          <w:sz w:val="24"/>
          <w:szCs w:val="24"/>
          <w:lang w:eastAsia="lv-LV"/>
        </w:rPr>
      </w:pPr>
    </w:p>
    <w:p w14:paraId="2D94BB92" w14:textId="69017339" w:rsidR="00FB0951" w:rsidRPr="00A008F2" w:rsidRDefault="00FB0951" w:rsidP="00FB0951">
      <w:pPr>
        <w:spacing w:after="120" w:line="360" w:lineRule="auto"/>
        <w:jc w:val="right"/>
        <w:rPr>
          <w:rFonts w:ascii="Times New Roman" w:hAnsi="Times New Roman"/>
          <w:b/>
          <w:sz w:val="24"/>
          <w:szCs w:val="24"/>
        </w:rPr>
      </w:pPr>
    </w:p>
    <w:p w14:paraId="3D6E1131" w14:textId="58555045" w:rsidR="006C76E6" w:rsidRPr="006C76E6" w:rsidRDefault="006C76E6" w:rsidP="006C76E6">
      <w:pPr>
        <w:spacing w:after="120" w:line="360" w:lineRule="auto"/>
        <w:jc w:val="right"/>
        <w:rPr>
          <w:rFonts w:ascii="Times New Roman" w:hAnsi="Times New Roman"/>
          <w:b/>
          <w:sz w:val="24"/>
          <w:szCs w:val="24"/>
        </w:rPr>
      </w:pPr>
      <w:r w:rsidRPr="006C76E6">
        <w:rPr>
          <w:rFonts w:ascii="Times New Roman" w:hAnsi="Times New Roman"/>
          <w:b/>
          <w:sz w:val="24"/>
          <w:szCs w:val="24"/>
        </w:rPr>
        <w:lastRenderedPageBreak/>
        <w:t xml:space="preserve">3.pielikums </w:t>
      </w:r>
    </w:p>
    <w:p w14:paraId="3DEC8982" w14:textId="57BE5FCD" w:rsidR="00FB0951" w:rsidRDefault="00FB0951" w:rsidP="00FB0951">
      <w:pPr>
        <w:spacing w:before="120" w:after="120" w:line="100" w:lineRule="atLeast"/>
        <w:rPr>
          <w:rFonts w:ascii="Times New Roman" w:eastAsia="Times New Roman" w:hAnsi="Times New Roman"/>
          <w:b/>
          <w:caps/>
          <w:sz w:val="28"/>
          <w:szCs w:val="28"/>
          <w:lang w:eastAsia="lv-LV"/>
        </w:rPr>
      </w:pPr>
      <w:r w:rsidRPr="006B1AA0">
        <w:rPr>
          <w:rFonts w:ascii="Times New Roman" w:eastAsia="Times New Roman" w:hAnsi="Times New Roman"/>
          <w:b/>
          <w:caps/>
          <w:sz w:val="28"/>
          <w:szCs w:val="28"/>
          <w:lang w:eastAsia="lv-LV"/>
        </w:rPr>
        <w:t>Finanšu piedāvājums</w:t>
      </w:r>
    </w:p>
    <w:p w14:paraId="2560554D" w14:textId="77777777" w:rsidR="00DD39CF" w:rsidRPr="002969E7" w:rsidRDefault="00DD39CF" w:rsidP="00DD39CF">
      <w:pPr>
        <w:rPr>
          <w:rFonts w:asciiTheme="majorBidi" w:eastAsia="Times New Roman" w:hAnsiTheme="majorBidi" w:cstheme="majorBidi"/>
          <w:b/>
          <w:sz w:val="24"/>
          <w:szCs w:val="24"/>
        </w:rPr>
      </w:pPr>
      <w:r>
        <w:rPr>
          <w:rFonts w:asciiTheme="majorBidi" w:hAnsiTheme="majorBidi" w:cstheme="majorBidi"/>
          <w:b/>
          <w:sz w:val="24"/>
          <w:szCs w:val="24"/>
        </w:rPr>
        <w:t>Cirptu liepu</w:t>
      </w:r>
      <w:r w:rsidRPr="006D0836">
        <w:rPr>
          <w:rFonts w:asciiTheme="majorBidi" w:hAnsiTheme="majorBidi" w:cstheme="majorBidi"/>
          <w:b/>
          <w:sz w:val="24"/>
          <w:szCs w:val="24"/>
        </w:rPr>
        <w:t xml:space="preserve"> koku kopšana</w:t>
      </w:r>
      <w:r>
        <w:rPr>
          <w:rFonts w:asciiTheme="majorBidi" w:hAnsiTheme="majorBidi" w:cstheme="majorBidi"/>
          <w:b/>
          <w:sz w:val="24"/>
          <w:szCs w:val="24"/>
        </w:rPr>
        <w:t xml:space="preserve"> SIA “Bauskas slimnīca</w:t>
      </w:r>
      <w:r w:rsidRPr="006D0836">
        <w:rPr>
          <w:rFonts w:asciiTheme="majorBidi" w:eastAsia="Times New Roman" w:hAnsiTheme="majorBidi" w:cstheme="majorBidi"/>
          <w:b/>
          <w:sz w:val="24"/>
          <w:szCs w:val="24"/>
          <w:lang w:eastAsia="lv-LV"/>
        </w:rPr>
        <w:t>”</w:t>
      </w:r>
      <w:r>
        <w:rPr>
          <w:rFonts w:asciiTheme="majorBidi" w:eastAsia="Times New Roman" w:hAnsiTheme="majorBidi" w:cstheme="majorBidi"/>
          <w:b/>
          <w:sz w:val="24"/>
          <w:szCs w:val="24"/>
          <w:lang w:eastAsia="lv-LV"/>
        </w:rPr>
        <w:t xml:space="preserve"> teritorijā</w:t>
      </w:r>
    </w:p>
    <w:p w14:paraId="7BB54269" w14:textId="77777777" w:rsidR="00DD39CF" w:rsidRPr="002969E7" w:rsidRDefault="00DD39CF" w:rsidP="00DD39CF">
      <w:pPr>
        <w:rPr>
          <w:rFonts w:asciiTheme="majorBidi" w:eastAsia="Times New Roman" w:hAnsiTheme="majorBidi" w:cstheme="majorBidi"/>
          <w:b/>
          <w:sz w:val="24"/>
          <w:szCs w:val="24"/>
        </w:rPr>
      </w:pPr>
      <w:r w:rsidRPr="002969E7">
        <w:rPr>
          <w:rFonts w:asciiTheme="majorBidi" w:eastAsia="Times New Roman" w:hAnsiTheme="majorBidi" w:cstheme="majorBidi"/>
          <w:b/>
          <w:sz w:val="24"/>
          <w:szCs w:val="24"/>
        </w:rPr>
        <w:t xml:space="preserve">identifikācijas numurs  </w:t>
      </w:r>
      <w:r>
        <w:rPr>
          <w:rFonts w:asciiTheme="majorBidi" w:eastAsia="Times New Roman" w:hAnsiTheme="majorBidi" w:cstheme="majorBidi"/>
          <w:b/>
          <w:sz w:val="24"/>
          <w:szCs w:val="24"/>
        </w:rPr>
        <w:t xml:space="preserve">BS </w:t>
      </w:r>
      <w:r w:rsidRPr="00D960F1">
        <w:rPr>
          <w:rFonts w:asciiTheme="majorBidi" w:eastAsia="Times New Roman" w:hAnsiTheme="majorBidi" w:cstheme="majorBidi"/>
          <w:b/>
          <w:sz w:val="24"/>
          <w:szCs w:val="24"/>
        </w:rPr>
        <w:t>2025/ 8 -CA</w:t>
      </w:r>
    </w:p>
    <w:p w14:paraId="34C6185A" w14:textId="77777777" w:rsidR="00DD39CF" w:rsidRPr="006B1AA0" w:rsidRDefault="00DD39CF" w:rsidP="00DD39CF">
      <w:pPr>
        <w:framePr w:w="9391" w:hSpace="180" w:wrap="around" w:vAnchor="text" w:hAnchor="page" w:x="1471" w:y="194"/>
        <w:tabs>
          <w:tab w:val="center" w:pos="4153"/>
          <w:tab w:val="right" w:pos="8306"/>
        </w:tabs>
        <w:spacing w:line="240" w:lineRule="auto"/>
        <w:ind w:right="-567" w:hanging="284"/>
        <w:rPr>
          <w:rFonts w:ascii="Times New Roman" w:eastAsia="Times New Roman" w:hAnsi="Times New Roman"/>
          <w:b/>
          <w:sz w:val="24"/>
          <w:szCs w:val="24"/>
          <w:lang w:eastAsia="lv-LV"/>
        </w:rPr>
      </w:pPr>
    </w:p>
    <w:p w14:paraId="3B800241" w14:textId="77777777" w:rsidR="00DD39CF" w:rsidRPr="004B339E" w:rsidRDefault="00DD39CF" w:rsidP="00DD39CF">
      <w:pPr>
        <w:ind w:right="-1050" w:firstLine="720"/>
        <w:jc w:val="both"/>
        <w:rPr>
          <w:rFonts w:ascii="Times New Roman" w:eastAsia="Times New Roman" w:hAnsi="Times New Roman"/>
          <w:bCs/>
          <w:sz w:val="24"/>
          <w:szCs w:val="24"/>
        </w:rPr>
      </w:pPr>
      <w:r w:rsidRPr="006B1AA0">
        <w:rPr>
          <w:rFonts w:ascii="Times New Roman" w:eastAsia="Times New Roman" w:hAnsi="Times New Roman"/>
          <w:sz w:val="24"/>
          <w:szCs w:val="24"/>
          <w:lang w:eastAsia="lv-LV"/>
        </w:rPr>
        <w:t xml:space="preserve">Iepazinušies ar </w:t>
      </w:r>
      <w:r>
        <w:rPr>
          <w:rFonts w:ascii="Times New Roman" w:eastAsia="Times New Roman" w:hAnsi="Times New Roman"/>
          <w:sz w:val="24"/>
          <w:szCs w:val="24"/>
          <w:lang w:eastAsia="lv-LV"/>
        </w:rPr>
        <w:t xml:space="preserve">izsludināto cenu aptauju </w:t>
      </w:r>
      <w:r w:rsidRPr="00DD39CF">
        <w:rPr>
          <w:rFonts w:ascii="Times New Roman" w:eastAsia="Times New Roman" w:hAnsi="Times New Roman"/>
          <w:sz w:val="24"/>
          <w:szCs w:val="24"/>
          <w:lang w:eastAsia="lv-LV"/>
        </w:rPr>
        <w:t xml:space="preserve">par </w:t>
      </w:r>
      <w:r w:rsidRPr="00DD39CF">
        <w:rPr>
          <w:rFonts w:asciiTheme="majorBidi" w:hAnsiTheme="majorBidi" w:cstheme="majorBidi"/>
          <w:sz w:val="24"/>
          <w:szCs w:val="24"/>
        </w:rPr>
        <w:t>Cirptu liepu koku kopšana SIA “Bauskas slimnīca</w:t>
      </w:r>
      <w:r w:rsidRPr="00DD39CF">
        <w:rPr>
          <w:rFonts w:asciiTheme="majorBidi" w:eastAsia="Times New Roman" w:hAnsiTheme="majorBidi" w:cstheme="majorBidi"/>
          <w:sz w:val="24"/>
          <w:szCs w:val="24"/>
          <w:lang w:eastAsia="lv-LV"/>
        </w:rPr>
        <w:t>” teritorijā</w:t>
      </w:r>
      <w:r>
        <w:rPr>
          <w:rFonts w:asciiTheme="majorBidi" w:eastAsia="Times New Roman" w:hAnsiTheme="majorBidi" w:cstheme="majorBidi"/>
          <w:sz w:val="24"/>
          <w:szCs w:val="24"/>
          <w:lang w:eastAsia="lv-LV"/>
        </w:rPr>
        <w:t xml:space="preserve"> </w:t>
      </w:r>
      <w:r w:rsidRPr="00DD39CF">
        <w:rPr>
          <w:rFonts w:asciiTheme="majorBidi" w:eastAsia="Times New Roman" w:hAnsiTheme="majorBidi" w:cstheme="majorBidi"/>
          <w:sz w:val="24"/>
          <w:szCs w:val="24"/>
        </w:rPr>
        <w:t>identifikācijas numurs  BS 2025/8 -CA</w:t>
      </w:r>
      <w:r>
        <w:rPr>
          <w:rFonts w:asciiTheme="majorBidi" w:eastAsia="Times New Roman" w:hAnsiTheme="majorBidi" w:cstheme="majorBidi"/>
          <w:sz w:val="24"/>
          <w:szCs w:val="24"/>
        </w:rPr>
        <w:t xml:space="preserve"> </w:t>
      </w:r>
      <w:r w:rsidRPr="006B1AA0">
        <w:rPr>
          <w:rFonts w:ascii="Times New Roman" w:eastAsia="Times New Roman" w:hAnsi="Times New Roman"/>
          <w:sz w:val="24"/>
          <w:szCs w:val="24"/>
          <w:lang w:eastAsia="lv-LV"/>
        </w:rPr>
        <w:t>noteikumiem, mēs piedāvājam veikt pakalpojumu par šādu līgumcenu:</w:t>
      </w:r>
    </w:p>
    <w:p w14:paraId="7C7A2A49" w14:textId="77777777" w:rsidR="00DD39CF" w:rsidRDefault="00DD39CF" w:rsidP="002969E7">
      <w:pPr>
        <w:spacing w:line="240" w:lineRule="auto"/>
        <w:ind w:left="426" w:right="-1" w:firstLine="426"/>
        <w:jc w:val="both"/>
        <w:rPr>
          <w:rFonts w:ascii="Times New Roman" w:eastAsia="Times New Roman" w:hAnsi="Times New Roman"/>
          <w:sz w:val="24"/>
          <w:szCs w:val="24"/>
          <w:lang w:eastAsia="lv-LV"/>
        </w:rPr>
      </w:pPr>
    </w:p>
    <w:p w14:paraId="4392D317" w14:textId="77777777" w:rsidR="00DD39CF" w:rsidRPr="006B1AA0" w:rsidRDefault="00DD39CF" w:rsidP="002969E7">
      <w:pPr>
        <w:spacing w:line="240" w:lineRule="auto"/>
        <w:ind w:left="426" w:right="-1" w:firstLine="426"/>
        <w:jc w:val="both"/>
        <w:rPr>
          <w:rFonts w:ascii="Times New Roman" w:eastAsia="Times New Roman" w:hAnsi="Times New Roman"/>
          <w:sz w:val="24"/>
          <w:szCs w:val="24"/>
          <w:lang w:eastAsia="lv-LV"/>
        </w:rPr>
      </w:pPr>
    </w:p>
    <w:tbl>
      <w:tblPr>
        <w:tblpPr w:leftFromText="180" w:rightFromText="180" w:vertAnchor="text" w:horzAnchor="margin" w:tblpY="153"/>
        <w:tblW w:w="56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
        <w:gridCol w:w="2158"/>
        <w:gridCol w:w="1017"/>
        <w:gridCol w:w="1712"/>
        <w:gridCol w:w="1311"/>
        <w:gridCol w:w="1151"/>
        <w:gridCol w:w="1004"/>
      </w:tblGrid>
      <w:tr w:rsidR="00DD39CF" w:rsidRPr="006B1AA0" w14:paraId="74F6FB58" w14:textId="77777777" w:rsidTr="00DD39CF">
        <w:trPr>
          <w:trHeight w:val="557"/>
        </w:trPr>
        <w:tc>
          <w:tcPr>
            <w:tcW w:w="507" w:type="pct"/>
            <w:shd w:val="clear" w:color="auto" w:fill="BFBFBF"/>
            <w:vAlign w:val="center"/>
          </w:tcPr>
          <w:p w14:paraId="0A08C136" w14:textId="77777777" w:rsidR="00DD39CF" w:rsidRPr="006B1AA0" w:rsidRDefault="00DD39CF" w:rsidP="00DD39CF">
            <w:pPr>
              <w:spacing w:line="240" w:lineRule="auto"/>
              <w:rPr>
                <w:rFonts w:ascii="Times New Roman" w:eastAsia="Times New Roman" w:hAnsi="Times New Roman"/>
                <w:b/>
                <w:sz w:val="24"/>
                <w:szCs w:val="24"/>
                <w:lang w:eastAsia="lv-LV"/>
              </w:rPr>
            </w:pPr>
            <w:r w:rsidRPr="006B1AA0">
              <w:rPr>
                <w:rFonts w:ascii="Times New Roman" w:eastAsia="Times New Roman" w:hAnsi="Times New Roman"/>
                <w:b/>
                <w:sz w:val="24"/>
                <w:szCs w:val="24"/>
                <w:lang w:eastAsia="lv-LV"/>
              </w:rPr>
              <w:t>Nr.p.k.</w:t>
            </w:r>
          </w:p>
        </w:tc>
        <w:tc>
          <w:tcPr>
            <w:tcW w:w="1161" w:type="pct"/>
            <w:shd w:val="clear" w:color="auto" w:fill="BFBFBF"/>
            <w:vAlign w:val="center"/>
          </w:tcPr>
          <w:p w14:paraId="0CE8F2D9" w14:textId="77777777" w:rsidR="00DD39CF" w:rsidRPr="006B1AA0" w:rsidRDefault="00DD39CF" w:rsidP="00DD39CF">
            <w:pPr>
              <w:spacing w:line="240" w:lineRule="auto"/>
              <w:rPr>
                <w:rFonts w:ascii="Times New Roman" w:eastAsia="Times New Roman" w:hAnsi="Times New Roman"/>
                <w:b/>
                <w:sz w:val="24"/>
                <w:szCs w:val="24"/>
                <w:lang w:eastAsia="lv-LV"/>
              </w:rPr>
            </w:pPr>
            <w:r w:rsidRPr="006B1AA0">
              <w:rPr>
                <w:rFonts w:ascii="Times New Roman" w:eastAsia="Times New Roman" w:hAnsi="Times New Roman"/>
                <w:b/>
                <w:sz w:val="24"/>
                <w:szCs w:val="24"/>
                <w:lang w:eastAsia="lv-LV"/>
              </w:rPr>
              <w:t>Izpildāmais darbs</w:t>
            </w:r>
          </w:p>
        </w:tc>
        <w:tc>
          <w:tcPr>
            <w:tcW w:w="547" w:type="pct"/>
            <w:shd w:val="clear" w:color="auto" w:fill="BFBFBF"/>
            <w:vAlign w:val="center"/>
          </w:tcPr>
          <w:p w14:paraId="5FB92FD5" w14:textId="77777777" w:rsidR="00DD39CF" w:rsidRPr="006B1AA0" w:rsidRDefault="00DD39CF" w:rsidP="00DD39CF">
            <w:pPr>
              <w:spacing w:line="240" w:lineRule="auto"/>
              <w:rPr>
                <w:rFonts w:ascii="Times New Roman" w:eastAsia="Times New Roman" w:hAnsi="Times New Roman"/>
                <w:b/>
                <w:sz w:val="24"/>
                <w:szCs w:val="24"/>
                <w:lang w:eastAsia="lv-LV"/>
              </w:rPr>
            </w:pPr>
            <w:r w:rsidRPr="006B1AA0">
              <w:rPr>
                <w:rFonts w:ascii="Times New Roman" w:eastAsia="Times New Roman" w:hAnsi="Times New Roman"/>
                <w:b/>
                <w:sz w:val="24"/>
                <w:szCs w:val="24"/>
                <w:lang w:eastAsia="lv-LV"/>
              </w:rPr>
              <w:t>Vienība</w:t>
            </w:r>
          </w:p>
        </w:tc>
        <w:tc>
          <w:tcPr>
            <w:tcW w:w="921" w:type="pct"/>
            <w:shd w:val="clear" w:color="auto" w:fill="BFBFBF"/>
            <w:vAlign w:val="center"/>
          </w:tcPr>
          <w:p w14:paraId="5E6CDB07" w14:textId="77777777" w:rsidR="00DD39CF" w:rsidRPr="006B1AA0" w:rsidRDefault="00DD39CF" w:rsidP="00DD39CF">
            <w:pPr>
              <w:spacing w:line="240" w:lineRule="auto"/>
              <w:rPr>
                <w:rFonts w:ascii="Times New Roman" w:eastAsia="Times New Roman" w:hAnsi="Times New Roman"/>
                <w:b/>
                <w:sz w:val="24"/>
                <w:szCs w:val="24"/>
                <w:lang w:eastAsia="lv-LV"/>
              </w:rPr>
            </w:pPr>
            <w:r w:rsidRPr="006B1AA0">
              <w:rPr>
                <w:rFonts w:ascii="Times New Roman" w:eastAsia="Times New Roman" w:hAnsi="Times New Roman"/>
                <w:b/>
                <w:sz w:val="24"/>
                <w:szCs w:val="24"/>
                <w:lang w:eastAsia="lv-LV"/>
              </w:rPr>
              <w:t xml:space="preserve">Plānotais </w:t>
            </w:r>
            <w:r>
              <w:rPr>
                <w:rFonts w:ascii="Times New Roman" w:eastAsia="Times New Roman" w:hAnsi="Times New Roman"/>
                <w:b/>
                <w:sz w:val="24"/>
                <w:szCs w:val="24"/>
                <w:lang w:eastAsia="lv-LV"/>
              </w:rPr>
              <w:t>izpildes laiks</w:t>
            </w:r>
          </w:p>
          <w:p w14:paraId="111B7935" w14:textId="77777777" w:rsidR="00DD39CF" w:rsidRPr="006B1AA0" w:rsidRDefault="00DD39CF" w:rsidP="00DD39CF">
            <w:pPr>
              <w:spacing w:line="240" w:lineRule="auto"/>
              <w:rPr>
                <w:rFonts w:ascii="Times New Roman" w:eastAsia="Times New Roman" w:hAnsi="Times New Roman"/>
                <w:b/>
                <w:sz w:val="24"/>
                <w:szCs w:val="24"/>
                <w:lang w:eastAsia="lv-LV"/>
              </w:rPr>
            </w:pPr>
          </w:p>
        </w:tc>
        <w:tc>
          <w:tcPr>
            <w:tcW w:w="705" w:type="pct"/>
            <w:shd w:val="clear" w:color="auto" w:fill="BFBFBF"/>
            <w:vAlign w:val="center"/>
          </w:tcPr>
          <w:p w14:paraId="66059BAD" w14:textId="77777777" w:rsidR="00DD39CF" w:rsidRPr="006B1AA0" w:rsidRDefault="00DD39CF" w:rsidP="00DD39CF">
            <w:pPr>
              <w:spacing w:line="240" w:lineRule="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Daudzums</w:t>
            </w:r>
          </w:p>
        </w:tc>
        <w:tc>
          <w:tcPr>
            <w:tcW w:w="619" w:type="pct"/>
            <w:shd w:val="clear" w:color="auto" w:fill="BFBFBF"/>
          </w:tcPr>
          <w:p w14:paraId="0032293F" w14:textId="77777777" w:rsidR="00DD39CF" w:rsidRPr="006B1AA0" w:rsidRDefault="00DD39CF" w:rsidP="00DD39CF">
            <w:pPr>
              <w:spacing w:line="240" w:lineRule="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Vienības izmaksas EUR</w:t>
            </w:r>
          </w:p>
        </w:tc>
        <w:tc>
          <w:tcPr>
            <w:tcW w:w="539" w:type="pct"/>
            <w:shd w:val="clear" w:color="auto" w:fill="BFBFBF"/>
            <w:vAlign w:val="center"/>
          </w:tcPr>
          <w:p w14:paraId="1F6510DC" w14:textId="77777777" w:rsidR="00DD39CF" w:rsidRPr="006B1AA0" w:rsidRDefault="00DD39CF" w:rsidP="00DD39CF">
            <w:pPr>
              <w:spacing w:line="240" w:lineRule="auto"/>
              <w:rPr>
                <w:rFonts w:ascii="Times New Roman" w:eastAsia="Times New Roman" w:hAnsi="Times New Roman"/>
                <w:b/>
                <w:sz w:val="24"/>
                <w:szCs w:val="24"/>
                <w:lang w:eastAsia="lv-LV"/>
              </w:rPr>
            </w:pPr>
            <w:r w:rsidRPr="006B1AA0">
              <w:rPr>
                <w:rFonts w:ascii="Times New Roman" w:eastAsia="Times New Roman" w:hAnsi="Times New Roman"/>
                <w:b/>
                <w:sz w:val="24"/>
                <w:szCs w:val="24"/>
                <w:lang w:eastAsia="lv-LV"/>
              </w:rPr>
              <w:t>Cena par plānoto apjomu</w:t>
            </w:r>
          </w:p>
          <w:p w14:paraId="03447988" w14:textId="77777777" w:rsidR="00DD39CF" w:rsidRPr="006B1AA0" w:rsidRDefault="00DD39CF" w:rsidP="00DD39CF">
            <w:pPr>
              <w:spacing w:line="240" w:lineRule="auto"/>
              <w:rPr>
                <w:rFonts w:ascii="Times New Roman" w:eastAsia="Times New Roman" w:hAnsi="Times New Roman"/>
                <w:b/>
                <w:sz w:val="24"/>
                <w:szCs w:val="24"/>
                <w:lang w:eastAsia="lv-LV"/>
              </w:rPr>
            </w:pPr>
            <w:r w:rsidRPr="006B1AA0">
              <w:rPr>
                <w:rFonts w:ascii="Times New Roman" w:eastAsia="Times New Roman" w:hAnsi="Times New Roman"/>
                <w:b/>
                <w:sz w:val="24"/>
                <w:szCs w:val="24"/>
                <w:lang w:eastAsia="lv-LV"/>
              </w:rPr>
              <w:t>EUR bez PVN</w:t>
            </w:r>
          </w:p>
        </w:tc>
      </w:tr>
      <w:tr w:rsidR="00DD39CF" w:rsidRPr="006B1AA0" w14:paraId="59E1B65A" w14:textId="77777777" w:rsidTr="00DD39CF">
        <w:trPr>
          <w:trHeight w:val="354"/>
        </w:trPr>
        <w:tc>
          <w:tcPr>
            <w:tcW w:w="507" w:type="pct"/>
            <w:vAlign w:val="center"/>
          </w:tcPr>
          <w:p w14:paraId="42154DDD" w14:textId="77777777" w:rsidR="00DD39CF" w:rsidRPr="006B1AA0" w:rsidRDefault="00DD39CF" w:rsidP="00DD39CF">
            <w:pPr>
              <w:spacing w:line="240" w:lineRule="auto"/>
              <w:rPr>
                <w:rFonts w:ascii="Times New Roman" w:eastAsia="Times New Roman" w:hAnsi="Times New Roman"/>
                <w:sz w:val="24"/>
                <w:szCs w:val="24"/>
                <w:lang w:eastAsia="lv-LV"/>
              </w:rPr>
            </w:pPr>
            <w:r w:rsidRPr="006B1AA0">
              <w:rPr>
                <w:rFonts w:ascii="Times New Roman" w:eastAsia="Times New Roman" w:hAnsi="Times New Roman"/>
                <w:sz w:val="24"/>
                <w:szCs w:val="24"/>
                <w:lang w:eastAsia="lv-LV"/>
              </w:rPr>
              <w:t>1.</w:t>
            </w:r>
          </w:p>
        </w:tc>
        <w:tc>
          <w:tcPr>
            <w:tcW w:w="1161" w:type="pct"/>
            <w:vAlign w:val="center"/>
          </w:tcPr>
          <w:p w14:paraId="4659019C" w14:textId="77777777" w:rsidR="00DD39CF" w:rsidRPr="006B1AA0" w:rsidRDefault="00DD39CF" w:rsidP="00DD39CF">
            <w:pPr>
              <w:spacing w:line="240" w:lineRule="auto"/>
              <w:jc w:val="left"/>
              <w:rPr>
                <w:rFonts w:ascii="Times New Roman" w:eastAsia="Times New Roman" w:hAnsi="Times New Roman"/>
                <w:sz w:val="24"/>
                <w:szCs w:val="24"/>
                <w:lang w:eastAsia="lv-LV"/>
              </w:rPr>
            </w:pPr>
            <w:r w:rsidRPr="00DD39CF">
              <w:rPr>
                <w:rFonts w:ascii="Times New Roman" w:hAnsi="Times New Roman"/>
                <w:szCs w:val="24"/>
                <w:lang w:eastAsia="zh-CN"/>
              </w:rPr>
              <w:t>Cirptu liepu formu izzāģēšana</w:t>
            </w:r>
          </w:p>
        </w:tc>
        <w:tc>
          <w:tcPr>
            <w:tcW w:w="547" w:type="pct"/>
            <w:vAlign w:val="center"/>
          </w:tcPr>
          <w:p w14:paraId="5F9F8DD8" w14:textId="60DFCB7B" w:rsidR="00DD39CF" w:rsidRPr="004304DF" w:rsidRDefault="00DD39CF" w:rsidP="00DD39CF">
            <w:pPr>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g</w:t>
            </w:r>
            <w:r w:rsidR="00306574">
              <w:rPr>
                <w:rFonts w:ascii="Times New Roman" w:eastAsia="Times New Roman" w:hAnsi="Times New Roman"/>
                <w:sz w:val="24"/>
                <w:szCs w:val="24"/>
                <w:lang w:eastAsia="lv-LV"/>
              </w:rPr>
              <w:t>a</w:t>
            </w:r>
            <w:r>
              <w:rPr>
                <w:rFonts w:ascii="Times New Roman" w:eastAsia="Times New Roman" w:hAnsi="Times New Roman"/>
                <w:sz w:val="24"/>
                <w:szCs w:val="24"/>
                <w:lang w:eastAsia="lv-LV"/>
              </w:rPr>
              <w:t>b</w:t>
            </w:r>
            <w:r w:rsidR="00306574">
              <w:rPr>
                <w:rFonts w:ascii="Times New Roman" w:eastAsia="Times New Roman" w:hAnsi="Times New Roman"/>
                <w:sz w:val="24"/>
                <w:szCs w:val="24"/>
                <w:lang w:eastAsia="lv-LV"/>
              </w:rPr>
              <w:t>.</w:t>
            </w:r>
          </w:p>
        </w:tc>
        <w:tc>
          <w:tcPr>
            <w:tcW w:w="921" w:type="pct"/>
            <w:vAlign w:val="center"/>
          </w:tcPr>
          <w:p w14:paraId="07117EF3" w14:textId="7212AC73" w:rsidR="00DD39CF" w:rsidRPr="006B1AA0" w:rsidRDefault="00DD39CF" w:rsidP="00DD39CF">
            <w:pPr>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1 mēneša periods no līguma parakstīšanas dienas</w:t>
            </w:r>
          </w:p>
        </w:tc>
        <w:tc>
          <w:tcPr>
            <w:tcW w:w="705" w:type="pct"/>
            <w:vAlign w:val="center"/>
          </w:tcPr>
          <w:p w14:paraId="453FDDD5" w14:textId="77777777" w:rsidR="00DD39CF" w:rsidRPr="006B1AA0" w:rsidRDefault="00DD39CF" w:rsidP="00DD39CF">
            <w:pPr>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50</w:t>
            </w:r>
          </w:p>
        </w:tc>
        <w:tc>
          <w:tcPr>
            <w:tcW w:w="619" w:type="pct"/>
          </w:tcPr>
          <w:p w14:paraId="3E2E1F01" w14:textId="77777777" w:rsidR="00DD39CF" w:rsidRPr="006B1AA0" w:rsidRDefault="00DD39CF" w:rsidP="00DD39CF">
            <w:pPr>
              <w:spacing w:line="240" w:lineRule="auto"/>
              <w:rPr>
                <w:rFonts w:ascii="Times New Roman" w:eastAsia="Times New Roman" w:hAnsi="Times New Roman"/>
                <w:sz w:val="24"/>
                <w:szCs w:val="24"/>
                <w:lang w:eastAsia="lv-LV"/>
              </w:rPr>
            </w:pPr>
          </w:p>
        </w:tc>
        <w:tc>
          <w:tcPr>
            <w:tcW w:w="539" w:type="pct"/>
            <w:vAlign w:val="center"/>
          </w:tcPr>
          <w:p w14:paraId="0A682F0D" w14:textId="77777777" w:rsidR="00DD39CF" w:rsidRPr="006B1AA0" w:rsidRDefault="00DD39CF" w:rsidP="00DD39CF">
            <w:pPr>
              <w:spacing w:line="240" w:lineRule="auto"/>
              <w:rPr>
                <w:rFonts w:ascii="Times New Roman" w:eastAsia="Times New Roman" w:hAnsi="Times New Roman"/>
                <w:sz w:val="24"/>
                <w:szCs w:val="24"/>
                <w:lang w:eastAsia="lv-LV"/>
              </w:rPr>
            </w:pPr>
          </w:p>
        </w:tc>
      </w:tr>
      <w:tr w:rsidR="00DD39CF" w:rsidRPr="006B1AA0" w14:paraId="5E807975" w14:textId="77777777" w:rsidTr="00DD39CF">
        <w:trPr>
          <w:trHeight w:val="354"/>
        </w:trPr>
        <w:tc>
          <w:tcPr>
            <w:tcW w:w="507" w:type="pct"/>
            <w:vAlign w:val="center"/>
          </w:tcPr>
          <w:p w14:paraId="431D701D" w14:textId="77777777" w:rsidR="00DD39CF" w:rsidRPr="006B1AA0" w:rsidRDefault="00DD39CF" w:rsidP="00DD39CF">
            <w:pPr>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2.</w:t>
            </w:r>
          </w:p>
        </w:tc>
        <w:tc>
          <w:tcPr>
            <w:tcW w:w="1161" w:type="pct"/>
            <w:vAlign w:val="center"/>
          </w:tcPr>
          <w:p w14:paraId="5B62E512" w14:textId="77777777" w:rsidR="00DD39CF" w:rsidRPr="00B364F9" w:rsidRDefault="00DD39CF" w:rsidP="00DD39CF">
            <w:pPr>
              <w:spacing w:line="240" w:lineRule="auto"/>
              <w:jc w:val="left"/>
              <w:rPr>
                <w:rFonts w:asciiTheme="majorBidi" w:hAnsiTheme="majorBidi" w:cstheme="majorBidi"/>
                <w:sz w:val="24"/>
                <w:szCs w:val="24"/>
                <w:lang w:eastAsia="zh-CN"/>
              </w:rPr>
            </w:pPr>
            <w:r w:rsidRPr="00DD39CF">
              <w:rPr>
                <w:rFonts w:ascii="Times New Roman" w:hAnsi="Times New Roman"/>
                <w:szCs w:val="24"/>
                <w:lang w:eastAsia="zh-CN"/>
              </w:rPr>
              <w:t>Nozāģētā materiāla šķeldošana un aizvešana uz norādīto vietu Bauskas slimnīcas teritorijā</w:t>
            </w:r>
          </w:p>
        </w:tc>
        <w:tc>
          <w:tcPr>
            <w:tcW w:w="547" w:type="pct"/>
            <w:vAlign w:val="center"/>
          </w:tcPr>
          <w:p w14:paraId="7BFAC9E3" w14:textId="51699F82" w:rsidR="00DD39CF" w:rsidRDefault="00306574" w:rsidP="00DD39CF">
            <w:pPr>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ga</w:t>
            </w:r>
            <w:r w:rsidR="00DD39CF">
              <w:rPr>
                <w:rFonts w:ascii="Times New Roman" w:eastAsia="Times New Roman" w:hAnsi="Times New Roman"/>
                <w:sz w:val="24"/>
                <w:szCs w:val="24"/>
                <w:lang w:eastAsia="lv-LV"/>
              </w:rPr>
              <w:t>b</w:t>
            </w:r>
            <w:r>
              <w:rPr>
                <w:rFonts w:ascii="Times New Roman" w:eastAsia="Times New Roman" w:hAnsi="Times New Roman"/>
                <w:sz w:val="24"/>
                <w:szCs w:val="24"/>
                <w:lang w:eastAsia="lv-LV"/>
              </w:rPr>
              <w:t>.</w:t>
            </w:r>
          </w:p>
        </w:tc>
        <w:tc>
          <w:tcPr>
            <w:tcW w:w="921" w:type="pct"/>
            <w:vAlign w:val="center"/>
          </w:tcPr>
          <w:p w14:paraId="5F200E50" w14:textId="52042714" w:rsidR="00DD39CF" w:rsidRDefault="00DD39CF" w:rsidP="00DD39CF">
            <w:pPr>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1 mēneša periods no līguma parakstīšanas dienas</w:t>
            </w:r>
          </w:p>
        </w:tc>
        <w:tc>
          <w:tcPr>
            <w:tcW w:w="705" w:type="pct"/>
            <w:vAlign w:val="center"/>
          </w:tcPr>
          <w:p w14:paraId="6BD1EED9" w14:textId="77777777" w:rsidR="00DD39CF" w:rsidRDefault="00DD39CF" w:rsidP="00DD39CF">
            <w:pPr>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50</w:t>
            </w:r>
          </w:p>
        </w:tc>
        <w:tc>
          <w:tcPr>
            <w:tcW w:w="619" w:type="pct"/>
          </w:tcPr>
          <w:p w14:paraId="6FC4E83A" w14:textId="77777777" w:rsidR="00DD39CF" w:rsidRPr="006B1AA0" w:rsidRDefault="00DD39CF" w:rsidP="00DD39CF">
            <w:pPr>
              <w:spacing w:line="240" w:lineRule="auto"/>
              <w:rPr>
                <w:rFonts w:ascii="Times New Roman" w:eastAsia="Times New Roman" w:hAnsi="Times New Roman"/>
                <w:sz w:val="24"/>
                <w:szCs w:val="24"/>
                <w:lang w:eastAsia="lv-LV"/>
              </w:rPr>
            </w:pPr>
          </w:p>
        </w:tc>
        <w:tc>
          <w:tcPr>
            <w:tcW w:w="539" w:type="pct"/>
            <w:vAlign w:val="center"/>
          </w:tcPr>
          <w:p w14:paraId="700DDA66" w14:textId="77777777" w:rsidR="00DD39CF" w:rsidRPr="006B1AA0" w:rsidRDefault="00DD39CF" w:rsidP="00DD39CF">
            <w:pPr>
              <w:spacing w:line="240" w:lineRule="auto"/>
              <w:rPr>
                <w:rFonts w:ascii="Times New Roman" w:eastAsia="Times New Roman" w:hAnsi="Times New Roman"/>
                <w:sz w:val="24"/>
                <w:szCs w:val="24"/>
                <w:lang w:eastAsia="lv-LV"/>
              </w:rPr>
            </w:pPr>
          </w:p>
        </w:tc>
      </w:tr>
      <w:tr w:rsidR="00DD39CF" w:rsidRPr="006B1AA0" w14:paraId="5D8018EA" w14:textId="77777777" w:rsidTr="00DD39CF">
        <w:trPr>
          <w:trHeight w:val="549"/>
        </w:trPr>
        <w:tc>
          <w:tcPr>
            <w:tcW w:w="3841" w:type="pct"/>
            <w:gridSpan w:val="5"/>
            <w:vAlign w:val="center"/>
          </w:tcPr>
          <w:p w14:paraId="01C067D5" w14:textId="77777777" w:rsidR="00DD39CF" w:rsidRPr="006B1AA0" w:rsidRDefault="00DD39CF" w:rsidP="00DD39CF">
            <w:pPr>
              <w:spacing w:line="240" w:lineRule="auto"/>
              <w:jc w:val="right"/>
              <w:rPr>
                <w:rFonts w:ascii="Times New Roman" w:eastAsia="Times New Roman" w:hAnsi="Times New Roman"/>
                <w:b/>
                <w:sz w:val="24"/>
                <w:szCs w:val="24"/>
                <w:lang w:eastAsia="lv-LV"/>
              </w:rPr>
            </w:pPr>
            <w:r w:rsidRPr="006B1AA0">
              <w:rPr>
                <w:rFonts w:ascii="Times New Roman" w:eastAsia="Times New Roman" w:hAnsi="Times New Roman"/>
                <w:b/>
                <w:sz w:val="24"/>
                <w:szCs w:val="24"/>
                <w:lang w:eastAsia="lv-LV"/>
              </w:rPr>
              <w:t>Kopā par plānoto apjomu, EUR bez PVN</w:t>
            </w:r>
          </w:p>
        </w:tc>
        <w:tc>
          <w:tcPr>
            <w:tcW w:w="1159" w:type="pct"/>
            <w:gridSpan w:val="2"/>
          </w:tcPr>
          <w:p w14:paraId="4D5C0030" w14:textId="77777777" w:rsidR="00DD39CF" w:rsidRPr="006B1AA0" w:rsidRDefault="00DD39CF" w:rsidP="00DD39CF">
            <w:pPr>
              <w:spacing w:line="240" w:lineRule="auto"/>
              <w:rPr>
                <w:rFonts w:ascii="Times New Roman" w:eastAsia="Times New Roman" w:hAnsi="Times New Roman"/>
                <w:sz w:val="24"/>
                <w:szCs w:val="24"/>
                <w:lang w:eastAsia="lv-LV"/>
              </w:rPr>
            </w:pPr>
          </w:p>
        </w:tc>
      </w:tr>
      <w:tr w:rsidR="00DD39CF" w:rsidRPr="006B1AA0" w14:paraId="55939AA4" w14:textId="77777777" w:rsidTr="00DD39CF">
        <w:trPr>
          <w:trHeight w:val="557"/>
        </w:trPr>
        <w:tc>
          <w:tcPr>
            <w:tcW w:w="3841" w:type="pct"/>
            <w:gridSpan w:val="5"/>
            <w:vAlign w:val="center"/>
          </w:tcPr>
          <w:p w14:paraId="077A2FAC" w14:textId="321DAE0F" w:rsidR="00DD39CF" w:rsidRDefault="00DD39CF" w:rsidP="00DD39CF">
            <w:pPr>
              <w:spacing w:line="240" w:lineRule="auto"/>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t>PVN (21</w:t>
            </w:r>
            <w:r w:rsidRPr="006B1AA0">
              <w:rPr>
                <w:rFonts w:ascii="Times New Roman" w:eastAsia="Times New Roman" w:hAnsi="Times New Roman"/>
                <w:b/>
                <w:sz w:val="24"/>
                <w:szCs w:val="24"/>
                <w:lang w:eastAsia="lv-LV"/>
              </w:rPr>
              <w:t>%)</w:t>
            </w:r>
          </w:p>
        </w:tc>
        <w:tc>
          <w:tcPr>
            <w:tcW w:w="1159" w:type="pct"/>
            <w:gridSpan w:val="2"/>
          </w:tcPr>
          <w:p w14:paraId="75839FBA" w14:textId="77777777" w:rsidR="00DD39CF" w:rsidRPr="006B1AA0" w:rsidRDefault="00DD39CF" w:rsidP="00DD39CF">
            <w:pPr>
              <w:spacing w:line="240" w:lineRule="auto"/>
              <w:rPr>
                <w:rFonts w:ascii="Times New Roman" w:eastAsia="Times New Roman" w:hAnsi="Times New Roman"/>
                <w:sz w:val="24"/>
                <w:szCs w:val="24"/>
                <w:lang w:eastAsia="lv-LV"/>
              </w:rPr>
            </w:pPr>
          </w:p>
        </w:tc>
      </w:tr>
      <w:tr w:rsidR="00DD39CF" w:rsidRPr="006B1AA0" w14:paraId="3F7C60AD" w14:textId="77777777" w:rsidTr="00DD39CF">
        <w:trPr>
          <w:trHeight w:val="557"/>
        </w:trPr>
        <w:tc>
          <w:tcPr>
            <w:tcW w:w="3841" w:type="pct"/>
            <w:gridSpan w:val="5"/>
            <w:vAlign w:val="center"/>
          </w:tcPr>
          <w:p w14:paraId="7BF349B2" w14:textId="24BD5788" w:rsidR="00DD39CF" w:rsidRPr="006B1AA0" w:rsidRDefault="00DD39CF" w:rsidP="00DD39CF">
            <w:pPr>
              <w:spacing w:line="240" w:lineRule="auto"/>
              <w:jc w:val="right"/>
              <w:rPr>
                <w:rFonts w:ascii="Times New Roman" w:eastAsia="Times New Roman" w:hAnsi="Times New Roman"/>
                <w:b/>
                <w:sz w:val="24"/>
                <w:szCs w:val="24"/>
                <w:lang w:eastAsia="lv-LV"/>
              </w:rPr>
            </w:pPr>
            <w:r w:rsidRPr="006B1AA0">
              <w:rPr>
                <w:rFonts w:ascii="Times New Roman" w:eastAsia="Times New Roman" w:hAnsi="Times New Roman"/>
                <w:b/>
                <w:sz w:val="24"/>
                <w:szCs w:val="24"/>
                <w:lang w:eastAsia="lv-LV"/>
              </w:rPr>
              <w:t>Kopā par plānoto apjomu, EUR ar PVN</w:t>
            </w:r>
          </w:p>
        </w:tc>
        <w:tc>
          <w:tcPr>
            <w:tcW w:w="1159" w:type="pct"/>
            <w:gridSpan w:val="2"/>
          </w:tcPr>
          <w:p w14:paraId="3F5F20DC" w14:textId="77777777" w:rsidR="00DD39CF" w:rsidRPr="006B1AA0" w:rsidRDefault="00DD39CF" w:rsidP="00DD39CF">
            <w:pPr>
              <w:spacing w:line="240" w:lineRule="auto"/>
              <w:rPr>
                <w:rFonts w:ascii="Times New Roman" w:eastAsia="Times New Roman" w:hAnsi="Times New Roman"/>
                <w:sz w:val="24"/>
                <w:szCs w:val="24"/>
                <w:lang w:eastAsia="lv-LV"/>
              </w:rPr>
            </w:pPr>
          </w:p>
        </w:tc>
      </w:tr>
    </w:tbl>
    <w:p w14:paraId="02120036" w14:textId="77777777" w:rsidR="002969E7" w:rsidRDefault="002969E7" w:rsidP="006C76E6">
      <w:pPr>
        <w:spacing w:line="240" w:lineRule="auto"/>
        <w:ind w:right="-1"/>
        <w:jc w:val="both"/>
        <w:rPr>
          <w:rFonts w:ascii="Times New Roman" w:eastAsia="Times New Roman" w:hAnsi="Times New Roman"/>
          <w:sz w:val="24"/>
          <w:szCs w:val="24"/>
          <w:lang w:eastAsia="lv-LV"/>
        </w:rPr>
      </w:pPr>
    </w:p>
    <w:p w14:paraId="62818826" w14:textId="77777777" w:rsidR="006C76E6" w:rsidRPr="006C76E6" w:rsidRDefault="006C76E6" w:rsidP="006C76E6">
      <w:pPr>
        <w:jc w:val="both"/>
        <w:rPr>
          <w:rFonts w:ascii="Times New Roman" w:eastAsia="Times New Roman" w:hAnsi="Times New Roman"/>
          <w:sz w:val="24"/>
          <w:szCs w:val="24"/>
          <w:lang w:eastAsia="lv-LV"/>
        </w:rPr>
      </w:pPr>
    </w:p>
    <w:p w14:paraId="3A51F68D" w14:textId="293B1F44" w:rsidR="006C76E6" w:rsidRPr="006C76E6" w:rsidRDefault="006C76E6" w:rsidP="00DD39CF">
      <w:pPr>
        <w:spacing w:line="240" w:lineRule="auto"/>
        <w:ind w:right="-1050" w:firstLine="426"/>
        <w:jc w:val="both"/>
        <w:rPr>
          <w:rFonts w:ascii="Times New Roman" w:eastAsia="Times New Roman" w:hAnsi="Times New Roman"/>
          <w:sz w:val="24"/>
          <w:szCs w:val="24"/>
          <w:lang w:eastAsia="lv-LV"/>
        </w:rPr>
      </w:pPr>
      <w:r w:rsidRPr="006B1AA0">
        <w:rPr>
          <w:rFonts w:ascii="Times New Roman" w:eastAsia="Times New Roman" w:hAnsi="Times New Roman"/>
          <w:sz w:val="24"/>
          <w:szCs w:val="24"/>
          <w:lang w:eastAsia="lv-LV"/>
        </w:rPr>
        <w:t>Līgumcenā ir iekļautas visas iespējamās izmaksas, kas saistītas ar pakalpojumu veikšanu</w:t>
      </w:r>
      <w:r>
        <w:rPr>
          <w:rFonts w:ascii="Times New Roman" w:eastAsia="Times New Roman" w:hAnsi="Times New Roman"/>
          <w:sz w:val="24"/>
          <w:szCs w:val="24"/>
          <w:lang w:eastAsia="lv-LV"/>
        </w:rPr>
        <w:t>,</w:t>
      </w:r>
      <w:r w:rsidRPr="006B1AA0">
        <w:rPr>
          <w:rFonts w:ascii="Times New Roman" w:eastAsia="Times New Roman" w:hAnsi="Times New Roman"/>
          <w:sz w:val="24"/>
          <w:szCs w:val="24"/>
          <w:lang w:eastAsia="lv-LV"/>
        </w:rPr>
        <w:t xml:space="preserve"> tajā skaitā visi riski, nodokļi, nodevas, </w:t>
      </w:r>
      <w:r w:rsidRPr="006B1AA0">
        <w:rPr>
          <w:rFonts w:ascii="Times New Roman" w:eastAsia="TimesNewRoman" w:hAnsi="Times New Roman"/>
          <w:sz w:val="24"/>
          <w:szCs w:val="24"/>
          <w:lang w:eastAsia="lv-LV"/>
        </w:rPr>
        <w:t>atlīdzība</w:t>
      </w:r>
      <w:r>
        <w:rPr>
          <w:rFonts w:ascii="Times New Roman" w:eastAsia="Times New Roman" w:hAnsi="Times New Roman"/>
          <w:sz w:val="24"/>
          <w:szCs w:val="24"/>
          <w:lang w:eastAsia="lv-LV"/>
        </w:rPr>
        <w:t xml:space="preserve"> </w:t>
      </w:r>
      <w:r w:rsidRPr="006B1AA0">
        <w:rPr>
          <w:rFonts w:ascii="Times New Roman" w:eastAsia="TimesNewRoman" w:hAnsi="Times New Roman"/>
          <w:sz w:val="24"/>
          <w:szCs w:val="24"/>
          <w:lang w:eastAsia="lv-LV"/>
        </w:rPr>
        <w:t>transportlīdzekļu vadītājiem, degvielas izmaksas u.c.</w:t>
      </w:r>
    </w:p>
    <w:p w14:paraId="2620AA44" w14:textId="756C55E9" w:rsidR="006C76E6" w:rsidRPr="006C76E6" w:rsidRDefault="006C76E6" w:rsidP="006C76E6">
      <w:pPr>
        <w:tabs>
          <w:tab w:val="left" w:pos="6585"/>
        </w:tabs>
        <w:jc w:val="both"/>
        <w:rPr>
          <w:rFonts w:ascii="Times New Roman" w:eastAsia="Times New Roman" w:hAnsi="Times New Roman"/>
          <w:sz w:val="24"/>
          <w:szCs w:val="24"/>
          <w:lang w:eastAsia="lv-LV"/>
        </w:rPr>
      </w:pPr>
    </w:p>
    <w:tbl>
      <w:tblPr>
        <w:tblpPr w:leftFromText="180" w:rightFromText="180" w:vertAnchor="text" w:horzAnchor="margin" w:tblpY="-47"/>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5960"/>
      </w:tblGrid>
      <w:tr w:rsidR="006C76E6" w:rsidRPr="006B1AA0" w14:paraId="05AE03CC" w14:textId="77777777" w:rsidTr="00DD39CF">
        <w:trPr>
          <w:trHeight w:val="419"/>
        </w:trPr>
        <w:tc>
          <w:tcPr>
            <w:tcW w:w="3249" w:type="dxa"/>
            <w:shd w:val="clear" w:color="auto" w:fill="BFBFBF"/>
            <w:vAlign w:val="center"/>
          </w:tcPr>
          <w:p w14:paraId="4CD5CA7D" w14:textId="77777777" w:rsidR="006C76E6" w:rsidRPr="006B1AA0" w:rsidRDefault="006C76E6" w:rsidP="006C76E6">
            <w:pPr>
              <w:spacing w:line="240" w:lineRule="auto"/>
              <w:jc w:val="right"/>
              <w:rPr>
                <w:rFonts w:ascii="Times New Roman" w:eastAsia="Times New Roman" w:hAnsi="Times New Roman"/>
                <w:bCs/>
                <w:sz w:val="24"/>
                <w:szCs w:val="24"/>
                <w:lang w:eastAsia="lv-LV"/>
              </w:rPr>
            </w:pPr>
            <w:r w:rsidRPr="006B1AA0">
              <w:rPr>
                <w:rFonts w:ascii="Times New Roman" w:eastAsia="Times New Roman" w:hAnsi="Times New Roman"/>
                <w:bCs/>
                <w:sz w:val="24"/>
                <w:szCs w:val="24"/>
                <w:lang w:eastAsia="lv-LV"/>
              </w:rPr>
              <w:t>Vārds, uzvārds:</w:t>
            </w:r>
          </w:p>
        </w:tc>
        <w:tc>
          <w:tcPr>
            <w:tcW w:w="5960" w:type="dxa"/>
            <w:vAlign w:val="center"/>
          </w:tcPr>
          <w:p w14:paraId="40C5F753" w14:textId="77777777" w:rsidR="006C76E6" w:rsidRPr="006B1AA0" w:rsidRDefault="006C76E6" w:rsidP="006C76E6">
            <w:pPr>
              <w:spacing w:line="240" w:lineRule="auto"/>
              <w:jc w:val="left"/>
              <w:rPr>
                <w:rFonts w:ascii="Times New Roman" w:eastAsia="Times New Roman" w:hAnsi="Times New Roman"/>
                <w:bCs/>
                <w:sz w:val="24"/>
                <w:szCs w:val="24"/>
                <w:lang w:eastAsia="lv-LV"/>
              </w:rPr>
            </w:pPr>
          </w:p>
        </w:tc>
      </w:tr>
      <w:tr w:rsidR="006C76E6" w:rsidRPr="006B1AA0" w14:paraId="370EC165" w14:textId="77777777" w:rsidTr="00DD39CF">
        <w:trPr>
          <w:trHeight w:val="413"/>
        </w:trPr>
        <w:tc>
          <w:tcPr>
            <w:tcW w:w="3249" w:type="dxa"/>
            <w:shd w:val="clear" w:color="auto" w:fill="BFBFBF"/>
            <w:vAlign w:val="center"/>
          </w:tcPr>
          <w:p w14:paraId="7FD45803" w14:textId="77777777" w:rsidR="006C76E6" w:rsidRPr="006B1AA0" w:rsidRDefault="006C76E6" w:rsidP="006C76E6">
            <w:pPr>
              <w:spacing w:line="240" w:lineRule="auto"/>
              <w:jc w:val="right"/>
              <w:rPr>
                <w:rFonts w:ascii="Times New Roman" w:eastAsia="Times New Roman" w:hAnsi="Times New Roman"/>
                <w:bCs/>
                <w:sz w:val="24"/>
                <w:szCs w:val="24"/>
                <w:lang w:eastAsia="lv-LV"/>
              </w:rPr>
            </w:pPr>
            <w:r w:rsidRPr="006B1AA0">
              <w:rPr>
                <w:rFonts w:ascii="Times New Roman" w:eastAsia="Times New Roman" w:hAnsi="Times New Roman"/>
                <w:bCs/>
                <w:sz w:val="24"/>
                <w:szCs w:val="24"/>
                <w:lang w:eastAsia="lv-LV"/>
              </w:rPr>
              <w:t>Amata nosaukums:</w:t>
            </w:r>
          </w:p>
        </w:tc>
        <w:tc>
          <w:tcPr>
            <w:tcW w:w="5960" w:type="dxa"/>
            <w:vAlign w:val="center"/>
          </w:tcPr>
          <w:p w14:paraId="1041600E" w14:textId="77777777" w:rsidR="006C76E6" w:rsidRPr="006B1AA0" w:rsidRDefault="006C76E6" w:rsidP="006C76E6">
            <w:pPr>
              <w:spacing w:line="240" w:lineRule="auto"/>
              <w:jc w:val="left"/>
              <w:rPr>
                <w:rFonts w:ascii="Times New Roman" w:eastAsia="Times New Roman" w:hAnsi="Times New Roman"/>
                <w:bCs/>
                <w:sz w:val="24"/>
                <w:szCs w:val="24"/>
                <w:lang w:eastAsia="lv-LV"/>
              </w:rPr>
            </w:pPr>
          </w:p>
        </w:tc>
      </w:tr>
      <w:tr w:rsidR="006C76E6" w:rsidRPr="006B1AA0" w14:paraId="6FD632C7" w14:textId="77777777" w:rsidTr="00DD39CF">
        <w:trPr>
          <w:trHeight w:val="416"/>
        </w:trPr>
        <w:tc>
          <w:tcPr>
            <w:tcW w:w="3249" w:type="dxa"/>
            <w:shd w:val="clear" w:color="auto" w:fill="BFBFBF"/>
            <w:vAlign w:val="center"/>
          </w:tcPr>
          <w:p w14:paraId="4C1DFE08" w14:textId="77777777" w:rsidR="006C76E6" w:rsidRPr="006B1AA0" w:rsidRDefault="006C76E6" w:rsidP="006C76E6">
            <w:pPr>
              <w:spacing w:line="240" w:lineRule="auto"/>
              <w:jc w:val="right"/>
              <w:rPr>
                <w:rFonts w:ascii="Times New Roman" w:eastAsia="Times New Roman" w:hAnsi="Times New Roman"/>
                <w:bCs/>
                <w:sz w:val="24"/>
                <w:szCs w:val="24"/>
                <w:lang w:eastAsia="lv-LV"/>
              </w:rPr>
            </w:pPr>
            <w:r w:rsidRPr="006B1AA0">
              <w:rPr>
                <w:rFonts w:ascii="Times New Roman" w:eastAsia="Times New Roman" w:hAnsi="Times New Roman"/>
                <w:bCs/>
                <w:sz w:val="24"/>
                <w:szCs w:val="24"/>
                <w:lang w:eastAsia="lv-LV"/>
              </w:rPr>
              <w:t>Paraksts:</w:t>
            </w:r>
          </w:p>
        </w:tc>
        <w:tc>
          <w:tcPr>
            <w:tcW w:w="5960" w:type="dxa"/>
            <w:vAlign w:val="center"/>
          </w:tcPr>
          <w:p w14:paraId="35A7578B" w14:textId="77777777" w:rsidR="006C76E6" w:rsidRPr="006B1AA0" w:rsidRDefault="006C76E6" w:rsidP="006C76E6">
            <w:pPr>
              <w:spacing w:line="240" w:lineRule="auto"/>
              <w:jc w:val="left"/>
              <w:rPr>
                <w:rFonts w:ascii="Times New Roman" w:eastAsia="Times New Roman" w:hAnsi="Times New Roman"/>
                <w:bCs/>
                <w:sz w:val="24"/>
                <w:szCs w:val="24"/>
                <w:lang w:eastAsia="lv-LV"/>
              </w:rPr>
            </w:pPr>
          </w:p>
        </w:tc>
      </w:tr>
      <w:tr w:rsidR="006C76E6" w:rsidRPr="006B1AA0" w14:paraId="07D26D1F" w14:textId="77777777" w:rsidTr="00DD39CF">
        <w:trPr>
          <w:trHeight w:val="422"/>
        </w:trPr>
        <w:tc>
          <w:tcPr>
            <w:tcW w:w="3249" w:type="dxa"/>
            <w:shd w:val="clear" w:color="auto" w:fill="BFBFBF"/>
            <w:vAlign w:val="center"/>
          </w:tcPr>
          <w:p w14:paraId="076700D8" w14:textId="77777777" w:rsidR="006C76E6" w:rsidRPr="006B1AA0" w:rsidRDefault="006C76E6" w:rsidP="006C76E6">
            <w:pPr>
              <w:spacing w:line="240" w:lineRule="auto"/>
              <w:jc w:val="right"/>
              <w:rPr>
                <w:rFonts w:ascii="Times New Roman" w:eastAsia="Times New Roman" w:hAnsi="Times New Roman"/>
                <w:bCs/>
                <w:sz w:val="24"/>
                <w:szCs w:val="24"/>
                <w:lang w:eastAsia="lv-LV"/>
              </w:rPr>
            </w:pPr>
            <w:r w:rsidRPr="006B1AA0">
              <w:rPr>
                <w:rFonts w:ascii="Times New Roman" w:eastAsia="Times New Roman" w:hAnsi="Times New Roman"/>
                <w:bCs/>
                <w:sz w:val="24"/>
                <w:szCs w:val="24"/>
                <w:lang w:eastAsia="lv-LV"/>
              </w:rPr>
              <w:t>Datums:</w:t>
            </w:r>
          </w:p>
        </w:tc>
        <w:tc>
          <w:tcPr>
            <w:tcW w:w="5960" w:type="dxa"/>
            <w:vAlign w:val="center"/>
          </w:tcPr>
          <w:p w14:paraId="15981E63" w14:textId="77777777" w:rsidR="006C76E6" w:rsidRPr="006B1AA0" w:rsidRDefault="006C76E6" w:rsidP="006C76E6">
            <w:pPr>
              <w:spacing w:line="240" w:lineRule="auto"/>
              <w:jc w:val="left"/>
              <w:rPr>
                <w:rFonts w:ascii="Times New Roman" w:eastAsia="Times New Roman" w:hAnsi="Times New Roman"/>
                <w:bCs/>
                <w:sz w:val="24"/>
                <w:szCs w:val="24"/>
                <w:lang w:eastAsia="lv-LV"/>
              </w:rPr>
            </w:pPr>
          </w:p>
        </w:tc>
      </w:tr>
    </w:tbl>
    <w:p w14:paraId="045639C3" w14:textId="47EDAADB" w:rsidR="006C76E6" w:rsidRPr="006C76E6" w:rsidRDefault="006C76E6" w:rsidP="006C76E6">
      <w:pPr>
        <w:tabs>
          <w:tab w:val="left" w:pos="3630"/>
        </w:tabs>
        <w:jc w:val="both"/>
        <w:rPr>
          <w:rFonts w:ascii="Times New Roman" w:eastAsia="Times New Roman" w:hAnsi="Times New Roman"/>
          <w:sz w:val="24"/>
          <w:szCs w:val="24"/>
          <w:lang w:eastAsia="lv-LV"/>
        </w:rPr>
      </w:pPr>
    </w:p>
    <w:sectPr w:rsidR="006C76E6" w:rsidRPr="006C76E6" w:rsidSect="00DD39CF">
      <w:pgSz w:w="11906" w:h="16838"/>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6BD48" w14:textId="77777777" w:rsidR="00CE3840" w:rsidRDefault="00CE3840" w:rsidP="006C76E6">
      <w:pPr>
        <w:spacing w:line="240" w:lineRule="auto"/>
      </w:pPr>
      <w:r>
        <w:separator/>
      </w:r>
    </w:p>
  </w:endnote>
  <w:endnote w:type="continuationSeparator" w:id="0">
    <w:p w14:paraId="1FFB77D3" w14:textId="77777777" w:rsidR="00CE3840" w:rsidRDefault="00CE3840" w:rsidP="006C76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E3997" w14:textId="77777777" w:rsidR="00CE3840" w:rsidRDefault="00CE3840" w:rsidP="006C76E6">
      <w:pPr>
        <w:spacing w:line="240" w:lineRule="auto"/>
      </w:pPr>
      <w:r>
        <w:separator/>
      </w:r>
    </w:p>
  </w:footnote>
  <w:footnote w:type="continuationSeparator" w:id="0">
    <w:p w14:paraId="467E63B3" w14:textId="77777777" w:rsidR="00CE3840" w:rsidRDefault="00CE3840" w:rsidP="006C76E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31C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B4364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7F1499"/>
    <w:multiLevelType w:val="multilevel"/>
    <w:tmpl w:val="8584AB8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3252F43"/>
    <w:multiLevelType w:val="multilevel"/>
    <w:tmpl w:val="21EA62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8C5531"/>
    <w:multiLevelType w:val="multilevel"/>
    <w:tmpl w:val="D152CFCE"/>
    <w:lvl w:ilvl="0">
      <w:start w:val="1"/>
      <w:numFmt w:val="decimal"/>
      <w:lvlText w:val="%1."/>
      <w:lvlJc w:val="left"/>
      <w:pPr>
        <w:ind w:left="720" w:hanging="360"/>
      </w:pPr>
      <w:rPr>
        <w:strike w:val="0"/>
      </w:rPr>
    </w:lvl>
    <w:lvl w:ilvl="1">
      <w:start w:val="2"/>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96B577F"/>
    <w:multiLevelType w:val="hybridMultilevel"/>
    <w:tmpl w:val="C506098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1DE2264E"/>
    <w:multiLevelType w:val="hybridMultilevel"/>
    <w:tmpl w:val="6CDA8674"/>
    <w:lvl w:ilvl="0" w:tplc="B4F81896">
      <w:start w:val="1"/>
      <w:numFmt w:val="decimal"/>
      <w:lvlText w:val="%1."/>
      <w:lvlJc w:val="left"/>
      <w:pPr>
        <w:tabs>
          <w:tab w:val="num" w:pos="720"/>
        </w:tabs>
        <w:ind w:left="720" w:hanging="360"/>
      </w:pPr>
      <w:rPr>
        <w:rFonts w:hint="default"/>
        <w:b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8" w15:restartNumberingAfterBreak="0">
    <w:nsid w:val="3A272221"/>
    <w:multiLevelType w:val="hybridMultilevel"/>
    <w:tmpl w:val="B7E2ED2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44BC2171"/>
    <w:multiLevelType w:val="hybridMultilevel"/>
    <w:tmpl w:val="3E3616F6"/>
    <w:lvl w:ilvl="0" w:tplc="0A0272B8">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B07119"/>
    <w:multiLevelType w:val="multilevel"/>
    <w:tmpl w:val="8584AB8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CA81D59"/>
    <w:multiLevelType w:val="hybridMultilevel"/>
    <w:tmpl w:val="CF6607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6E735D9"/>
    <w:multiLevelType w:val="hybridMultilevel"/>
    <w:tmpl w:val="077C9EDC"/>
    <w:lvl w:ilvl="0" w:tplc="0A0272B8">
      <w:start w:val="1"/>
      <w:numFmt w:val="bullet"/>
      <w:lvlText w:val=""/>
      <w:lvlJc w:val="left"/>
      <w:pPr>
        <w:ind w:left="360" w:hanging="360"/>
      </w:pPr>
      <w:rPr>
        <w:rFonts w:ascii="Wingdings" w:hAnsi="Wingdings" w:hint="default"/>
      </w:rPr>
    </w:lvl>
    <w:lvl w:ilvl="1" w:tplc="7244360A">
      <w:start w:val="1"/>
      <w:numFmt w:val="bullet"/>
      <w:lvlText w:val="-"/>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6D23189F"/>
    <w:multiLevelType w:val="multilevel"/>
    <w:tmpl w:val="6E0E96A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8565359"/>
    <w:multiLevelType w:val="hybridMultilevel"/>
    <w:tmpl w:val="8CECD034"/>
    <w:lvl w:ilvl="0" w:tplc="07DCF55C">
      <w:start w:val="1"/>
      <w:numFmt w:val="bullet"/>
      <w:lvlText w:val=""/>
      <w:lvlJc w:val="left"/>
      <w:pPr>
        <w:ind w:left="1500" w:hanging="360"/>
      </w:pPr>
      <w:rPr>
        <w:rFonts w:ascii="Wingdings" w:hAnsi="Wingdings"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num w:numId="1" w16cid:durableId="244842509">
    <w:abstractNumId w:val="11"/>
  </w:num>
  <w:num w:numId="2" w16cid:durableId="1004825687">
    <w:abstractNumId w:val="7"/>
  </w:num>
  <w:num w:numId="3" w16cid:durableId="1096561678">
    <w:abstractNumId w:val="12"/>
  </w:num>
  <w:num w:numId="4" w16cid:durableId="750195034">
    <w:abstractNumId w:val="14"/>
  </w:num>
  <w:num w:numId="5" w16cid:durableId="1486117890">
    <w:abstractNumId w:val="5"/>
  </w:num>
  <w:num w:numId="6" w16cid:durableId="1942177742">
    <w:abstractNumId w:val="6"/>
  </w:num>
  <w:num w:numId="7" w16cid:durableId="263344276">
    <w:abstractNumId w:val="15"/>
  </w:num>
  <w:num w:numId="8" w16cid:durableId="1960645530">
    <w:abstractNumId w:val="9"/>
  </w:num>
  <w:num w:numId="9" w16cid:durableId="747193123">
    <w:abstractNumId w:val="8"/>
  </w:num>
  <w:num w:numId="10" w16cid:durableId="1452626412">
    <w:abstractNumId w:val="13"/>
  </w:num>
  <w:num w:numId="11" w16cid:durableId="1087338410">
    <w:abstractNumId w:val="9"/>
  </w:num>
  <w:num w:numId="12" w16cid:durableId="210924762">
    <w:abstractNumId w:val="13"/>
  </w:num>
  <w:num w:numId="13" w16cid:durableId="10357317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0677744">
    <w:abstractNumId w:val="2"/>
  </w:num>
  <w:num w:numId="15" w16cid:durableId="386808427">
    <w:abstractNumId w:val="4"/>
  </w:num>
  <w:num w:numId="16" w16cid:durableId="1408528084">
    <w:abstractNumId w:val="1"/>
  </w:num>
  <w:num w:numId="17" w16cid:durableId="2100253332">
    <w:abstractNumId w:val="3"/>
  </w:num>
  <w:num w:numId="18" w16cid:durableId="1175414777">
    <w:abstractNumId w:val="0"/>
  </w:num>
  <w:num w:numId="19" w16cid:durableId="355083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805405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32C"/>
    <w:rsid w:val="00001E76"/>
    <w:rsid w:val="00014C5B"/>
    <w:rsid w:val="00034CE4"/>
    <w:rsid w:val="00122A0E"/>
    <w:rsid w:val="001548FD"/>
    <w:rsid w:val="0016090D"/>
    <w:rsid w:val="001961F1"/>
    <w:rsid w:val="001F5DED"/>
    <w:rsid w:val="00255E58"/>
    <w:rsid w:val="00281D13"/>
    <w:rsid w:val="00290404"/>
    <w:rsid w:val="002969E7"/>
    <w:rsid w:val="002C4B8C"/>
    <w:rsid w:val="00306574"/>
    <w:rsid w:val="003071A2"/>
    <w:rsid w:val="00310C58"/>
    <w:rsid w:val="00342E34"/>
    <w:rsid w:val="003434B0"/>
    <w:rsid w:val="00351C95"/>
    <w:rsid w:val="00386651"/>
    <w:rsid w:val="003B13FB"/>
    <w:rsid w:val="00414C50"/>
    <w:rsid w:val="004304DF"/>
    <w:rsid w:val="0043639F"/>
    <w:rsid w:val="00455457"/>
    <w:rsid w:val="0048649D"/>
    <w:rsid w:val="004913C3"/>
    <w:rsid w:val="004B339E"/>
    <w:rsid w:val="004C6677"/>
    <w:rsid w:val="004E0D37"/>
    <w:rsid w:val="005009BB"/>
    <w:rsid w:val="005029EE"/>
    <w:rsid w:val="00517DAB"/>
    <w:rsid w:val="0053253B"/>
    <w:rsid w:val="00542028"/>
    <w:rsid w:val="0056211E"/>
    <w:rsid w:val="0056734B"/>
    <w:rsid w:val="00594544"/>
    <w:rsid w:val="005A060B"/>
    <w:rsid w:val="005B7C0B"/>
    <w:rsid w:val="005D0907"/>
    <w:rsid w:val="00631F7D"/>
    <w:rsid w:val="00680F6D"/>
    <w:rsid w:val="006B1365"/>
    <w:rsid w:val="006B1AA0"/>
    <w:rsid w:val="006C76E6"/>
    <w:rsid w:val="006D0836"/>
    <w:rsid w:val="0073412F"/>
    <w:rsid w:val="00752AA0"/>
    <w:rsid w:val="00773F10"/>
    <w:rsid w:val="007A132C"/>
    <w:rsid w:val="007B2BA9"/>
    <w:rsid w:val="007D5CDF"/>
    <w:rsid w:val="007E10BF"/>
    <w:rsid w:val="007E5CC2"/>
    <w:rsid w:val="00804977"/>
    <w:rsid w:val="00853A79"/>
    <w:rsid w:val="00884F7F"/>
    <w:rsid w:val="00933B2E"/>
    <w:rsid w:val="00964B94"/>
    <w:rsid w:val="009A50E3"/>
    <w:rsid w:val="00A02E1E"/>
    <w:rsid w:val="00A15140"/>
    <w:rsid w:val="00A172A9"/>
    <w:rsid w:val="00A63032"/>
    <w:rsid w:val="00AF2BDB"/>
    <w:rsid w:val="00BA2ECD"/>
    <w:rsid w:val="00BB5A5D"/>
    <w:rsid w:val="00C0511C"/>
    <w:rsid w:val="00C744A9"/>
    <w:rsid w:val="00C81C3D"/>
    <w:rsid w:val="00C911A4"/>
    <w:rsid w:val="00C9642E"/>
    <w:rsid w:val="00C9788F"/>
    <w:rsid w:val="00CA3786"/>
    <w:rsid w:val="00CE3840"/>
    <w:rsid w:val="00D24A2C"/>
    <w:rsid w:val="00D2650F"/>
    <w:rsid w:val="00D851D7"/>
    <w:rsid w:val="00DD39CF"/>
    <w:rsid w:val="00E25420"/>
    <w:rsid w:val="00E872B8"/>
    <w:rsid w:val="00E96803"/>
    <w:rsid w:val="00EB04A9"/>
    <w:rsid w:val="00EE269D"/>
    <w:rsid w:val="00EF058F"/>
    <w:rsid w:val="00F24689"/>
    <w:rsid w:val="00F5437C"/>
    <w:rsid w:val="00F73444"/>
    <w:rsid w:val="00F943CB"/>
    <w:rsid w:val="00FB0951"/>
    <w:rsid w:val="00FE51F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5AB22"/>
  <w15:docId w15:val="{3784475A-296A-4783-BE87-806BFECEF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42E34"/>
    <w:pPr>
      <w:spacing w:after="0"/>
      <w:jc w:val="center"/>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42E34"/>
    <w:pPr>
      <w:ind w:left="720"/>
      <w:contextualSpacing/>
    </w:pPr>
  </w:style>
  <w:style w:type="character" w:styleId="Hipersaite">
    <w:name w:val="Hyperlink"/>
    <w:basedOn w:val="Noklusjumarindkopasfonts"/>
    <w:uiPriority w:val="99"/>
    <w:unhideWhenUsed/>
    <w:rsid w:val="00342E34"/>
    <w:rPr>
      <w:color w:val="0000FF" w:themeColor="hyperlink"/>
      <w:u w:val="single"/>
    </w:rPr>
  </w:style>
  <w:style w:type="table" w:customStyle="1" w:styleId="TableNormal1">
    <w:name w:val="Table Normal1"/>
    <w:uiPriority w:val="99"/>
    <w:semiHidden/>
    <w:rsid w:val="00A15140"/>
    <w:pPr>
      <w:spacing w:after="0" w:line="240" w:lineRule="auto"/>
    </w:pPr>
    <w:rPr>
      <w:rFonts w:ascii="Times New Roman" w:eastAsia="Times New Roman" w:hAnsi="Times New Roman" w:cs="Times New Roman"/>
      <w:sz w:val="20"/>
      <w:szCs w:val="20"/>
      <w:lang w:eastAsia="lv-LV"/>
    </w:rPr>
    <w:tblPr>
      <w:tblCellMar>
        <w:top w:w="0" w:type="dxa"/>
        <w:left w:w="108" w:type="dxa"/>
        <w:bottom w:w="0" w:type="dxa"/>
        <w:right w:w="108" w:type="dxa"/>
      </w:tblCellMar>
    </w:tblPr>
  </w:style>
  <w:style w:type="table" w:styleId="Reatabula">
    <w:name w:val="Table Grid"/>
    <w:basedOn w:val="Parastatabula"/>
    <w:uiPriority w:val="39"/>
    <w:rsid w:val="00310C5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455457"/>
    <w:rPr>
      <w:color w:val="605E5C"/>
      <w:shd w:val="clear" w:color="auto" w:fill="E1DFDD"/>
    </w:rPr>
  </w:style>
  <w:style w:type="paragraph" w:customStyle="1" w:styleId="Default">
    <w:name w:val="Default"/>
    <w:rsid w:val="00281D13"/>
    <w:pPr>
      <w:autoSpaceDE w:val="0"/>
      <w:autoSpaceDN w:val="0"/>
      <w:adjustRightInd w:val="0"/>
      <w:spacing w:after="0" w:line="240" w:lineRule="auto"/>
    </w:pPr>
    <w:rPr>
      <w:rFonts w:ascii="Times New Roman" w:hAnsi="Times New Roman" w:cs="Times New Roman"/>
      <w:color w:val="000000"/>
      <w:sz w:val="24"/>
      <w:szCs w:val="24"/>
    </w:rPr>
  </w:style>
  <w:style w:type="paragraph" w:styleId="Alfabtiskaisrdtjs1">
    <w:name w:val="index 1"/>
    <w:basedOn w:val="Parasts"/>
    <w:next w:val="Parasts"/>
    <w:autoRedefine/>
    <w:uiPriority w:val="99"/>
    <w:unhideWhenUsed/>
    <w:rsid w:val="002969E7"/>
    <w:pPr>
      <w:spacing w:line="240" w:lineRule="auto"/>
      <w:ind w:left="240" w:hanging="240"/>
      <w:jc w:val="left"/>
    </w:pPr>
    <w:rPr>
      <w:rFonts w:ascii="Times New Roman" w:eastAsia="Times New Roman" w:hAnsi="Times New Roman"/>
      <w:sz w:val="24"/>
      <w:szCs w:val="24"/>
      <w:lang w:eastAsia="lv-LV"/>
    </w:rPr>
  </w:style>
  <w:style w:type="paragraph" w:styleId="Galvene">
    <w:name w:val="header"/>
    <w:basedOn w:val="Parasts"/>
    <w:link w:val="GalveneRakstz"/>
    <w:unhideWhenUsed/>
    <w:rsid w:val="002969E7"/>
    <w:pPr>
      <w:tabs>
        <w:tab w:val="center" w:pos="4153"/>
        <w:tab w:val="right" w:pos="8306"/>
      </w:tabs>
      <w:spacing w:line="240" w:lineRule="auto"/>
      <w:jc w:val="left"/>
    </w:pPr>
    <w:rPr>
      <w:rFonts w:ascii="Times New Roman" w:eastAsia="Times New Roman" w:hAnsi="Times New Roman"/>
      <w:sz w:val="20"/>
      <w:szCs w:val="20"/>
      <w:lang w:val="x-none" w:eastAsia="lv-LV"/>
    </w:rPr>
  </w:style>
  <w:style w:type="character" w:customStyle="1" w:styleId="HeaderChar">
    <w:name w:val="Header Char"/>
    <w:basedOn w:val="Noklusjumarindkopasfonts"/>
    <w:uiPriority w:val="99"/>
    <w:semiHidden/>
    <w:rsid w:val="002969E7"/>
    <w:rPr>
      <w:rFonts w:ascii="Calibri" w:eastAsia="Calibri" w:hAnsi="Calibri" w:cs="Times New Roman"/>
    </w:rPr>
  </w:style>
  <w:style w:type="character" w:customStyle="1" w:styleId="GalveneRakstz">
    <w:name w:val="Galvene Rakstz."/>
    <w:basedOn w:val="Noklusjumarindkopasfonts"/>
    <w:link w:val="Galvene"/>
    <w:rsid w:val="002969E7"/>
    <w:rPr>
      <w:rFonts w:ascii="Times New Roman" w:eastAsia="Times New Roman" w:hAnsi="Times New Roman" w:cs="Times New Roman"/>
      <w:sz w:val="20"/>
      <w:szCs w:val="20"/>
      <w:lang w:val="x-none" w:eastAsia="lv-LV"/>
    </w:rPr>
  </w:style>
  <w:style w:type="paragraph" w:styleId="Kjene">
    <w:name w:val="footer"/>
    <w:basedOn w:val="Parasts"/>
    <w:link w:val="KjeneRakstz"/>
    <w:uiPriority w:val="99"/>
    <w:unhideWhenUsed/>
    <w:rsid w:val="006C76E6"/>
    <w:pPr>
      <w:tabs>
        <w:tab w:val="center" w:pos="4320"/>
        <w:tab w:val="right" w:pos="8640"/>
      </w:tabs>
      <w:spacing w:line="240" w:lineRule="auto"/>
    </w:pPr>
  </w:style>
  <w:style w:type="character" w:customStyle="1" w:styleId="KjeneRakstz">
    <w:name w:val="Kājene Rakstz."/>
    <w:basedOn w:val="Noklusjumarindkopasfonts"/>
    <w:link w:val="Kjene"/>
    <w:uiPriority w:val="99"/>
    <w:rsid w:val="006C76E6"/>
    <w:rPr>
      <w:rFonts w:ascii="Calibri" w:eastAsia="Calibri" w:hAnsi="Calibri" w:cs="Times New Roman"/>
    </w:rPr>
  </w:style>
  <w:style w:type="table" w:customStyle="1" w:styleId="a">
    <w:name w:val="a"/>
    <w:basedOn w:val="Parastatabula"/>
    <w:rsid w:val="00DD39CF"/>
    <w:rPr>
      <w:rFonts w:ascii="Calibri" w:eastAsia="Calibri" w:hAnsi="Calibri" w:cs="Calibri"/>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18132">
      <w:bodyDiv w:val="1"/>
      <w:marLeft w:val="0"/>
      <w:marRight w:val="0"/>
      <w:marTop w:val="0"/>
      <w:marBottom w:val="0"/>
      <w:divBdr>
        <w:top w:val="none" w:sz="0" w:space="0" w:color="auto"/>
        <w:left w:val="none" w:sz="0" w:space="0" w:color="auto"/>
        <w:bottom w:val="none" w:sz="0" w:space="0" w:color="auto"/>
        <w:right w:val="none" w:sz="0" w:space="0" w:color="auto"/>
      </w:divBdr>
    </w:div>
    <w:div w:id="781074693">
      <w:bodyDiv w:val="1"/>
      <w:marLeft w:val="0"/>
      <w:marRight w:val="0"/>
      <w:marTop w:val="0"/>
      <w:marBottom w:val="0"/>
      <w:divBdr>
        <w:top w:val="none" w:sz="0" w:space="0" w:color="auto"/>
        <w:left w:val="none" w:sz="0" w:space="0" w:color="auto"/>
        <w:bottom w:val="none" w:sz="0" w:space="0" w:color="auto"/>
        <w:right w:val="none" w:sz="0" w:space="0" w:color="auto"/>
      </w:divBdr>
    </w:div>
    <w:div w:id="1266157190">
      <w:bodyDiv w:val="1"/>
      <w:marLeft w:val="0"/>
      <w:marRight w:val="0"/>
      <w:marTop w:val="0"/>
      <w:marBottom w:val="0"/>
      <w:divBdr>
        <w:top w:val="none" w:sz="0" w:space="0" w:color="auto"/>
        <w:left w:val="none" w:sz="0" w:space="0" w:color="auto"/>
        <w:bottom w:val="none" w:sz="0" w:space="0" w:color="auto"/>
        <w:right w:val="none" w:sz="0" w:space="0" w:color="auto"/>
      </w:divBdr>
    </w:div>
    <w:div w:id="207658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ija.strazdina@bauskasslimnica.lv" TargetMode="External"/><Relationship Id="rId3" Type="http://schemas.openxmlformats.org/officeDocument/2006/relationships/settings" Target="settings.xml"/><Relationship Id="rId7" Type="http://schemas.openxmlformats.org/officeDocument/2006/relationships/hyperlink" Target="mailto:didzis.paegle@bauskasslimnic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epirkumi@bauskasslimnica.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1029</Words>
  <Characters>5868</Characters>
  <Application>Microsoft Office Word</Application>
  <DocSecurity>0</DocSecurity>
  <Lines>48</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Upelniece</dc:creator>
  <cp:lastModifiedBy>Evija Strazdiņa</cp:lastModifiedBy>
  <cp:revision>7</cp:revision>
  <dcterms:created xsi:type="dcterms:W3CDTF">2025-03-14T10:11:00Z</dcterms:created>
  <dcterms:modified xsi:type="dcterms:W3CDTF">2025-03-17T06:53:00Z</dcterms:modified>
</cp:coreProperties>
</file>